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AAC" w:rsidRPr="00496BBB" w:rsidRDefault="00410AAC" w:rsidP="00496BBB">
      <w:pPr>
        <w:spacing w:after="0" w:line="240" w:lineRule="auto"/>
        <w:ind w:left="-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</w:pPr>
      <w:r w:rsidRPr="00496BBB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>Отношения Православной Церкви с остальным христианским миром</w:t>
      </w:r>
    </w:p>
    <w:p w:rsidR="00410AAC" w:rsidRPr="00496BBB" w:rsidRDefault="00410AAC" w:rsidP="00496BBB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96BBB">
        <w:rPr>
          <w:rFonts w:ascii="Times New Roman" w:eastAsia="Times New Roman" w:hAnsi="Times New Roman" w:cs="Times New Roman"/>
          <w:sz w:val="20"/>
          <w:szCs w:val="24"/>
          <w:lang w:eastAsia="ru-RU"/>
        </w:rPr>
        <w:t>28 января 2016 г. 16:01</w:t>
      </w:r>
    </w:p>
    <w:p w:rsidR="00410AAC" w:rsidRPr="00496BBB" w:rsidRDefault="00410AAC" w:rsidP="00496BBB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496BBB">
        <w:rPr>
          <w:rFonts w:ascii="Times New Roman" w:eastAsia="Times New Roman" w:hAnsi="Times New Roman" w:cs="Times New Roman"/>
          <w:b/>
          <w:i/>
          <w:iCs/>
          <w:sz w:val="20"/>
          <w:szCs w:val="24"/>
          <w:lang w:eastAsia="ru-RU"/>
        </w:rPr>
        <w:t xml:space="preserve">Проект документа </w:t>
      </w:r>
      <w:proofErr w:type="spellStart"/>
      <w:r w:rsidRPr="00496BBB">
        <w:rPr>
          <w:rFonts w:ascii="Times New Roman" w:eastAsia="Times New Roman" w:hAnsi="Times New Roman" w:cs="Times New Roman"/>
          <w:b/>
          <w:i/>
          <w:iCs/>
          <w:sz w:val="20"/>
          <w:szCs w:val="24"/>
          <w:lang w:eastAsia="ru-RU"/>
        </w:rPr>
        <w:t>Всеправославного</w:t>
      </w:r>
      <w:proofErr w:type="spellEnd"/>
      <w:r w:rsidRPr="00496BBB">
        <w:rPr>
          <w:rFonts w:ascii="Times New Roman" w:eastAsia="Times New Roman" w:hAnsi="Times New Roman" w:cs="Times New Roman"/>
          <w:b/>
          <w:i/>
          <w:iCs/>
          <w:sz w:val="20"/>
          <w:szCs w:val="24"/>
          <w:lang w:eastAsia="ru-RU"/>
        </w:rPr>
        <w:t xml:space="preserve"> Собора, принятый V </w:t>
      </w:r>
      <w:proofErr w:type="spellStart"/>
      <w:r w:rsidRPr="00496BBB">
        <w:rPr>
          <w:rFonts w:ascii="Times New Roman" w:eastAsia="Times New Roman" w:hAnsi="Times New Roman" w:cs="Times New Roman"/>
          <w:b/>
          <w:i/>
          <w:iCs/>
          <w:sz w:val="20"/>
          <w:szCs w:val="24"/>
          <w:lang w:eastAsia="ru-RU"/>
        </w:rPr>
        <w:t>Всеправославным</w:t>
      </w:r>
      <w:proofErr w:type="spellEnd"/>
      <w:r w:rsidRPr="00496BBB">
        <w:rPr>
          <w:rFonts w:ascii="Times New Roman" w:eastAsia="Times New Roman" w:hAnsi="Times New Roman" w:cs="Times New Roman"/>
          <w:b/>
          <w:i/>
          <w:iCs/>
          <w:sz w:val="20"/>
          <w:szCs w:val="24"/>
          <w:lang w:eastAsia="ru-RU"/>
        </w:rPr>
        <w:t xml:space="preserve"> </w:t>
      </w:r>
      <w:proofErr w:type="spellStart"/>
      <w:r w:rsidRPr="00496BBB">
        <w:rPr>
          <w:rFonts w:ascii="Times New Roman" w:eastAsia="Times New Roman" w:hAnsi="Times New Roman" w:cs="Times New Roman"/>
          <w:b/>
          <w:i/>
          <w:iCs/>
          <w:sz w:val="20"/>
          <w:szCs w:val="24"/>
          <w:lang w:eastAsia="ru-RU"/>
        </w:rPr>
        <w:t>предсоборным</w:t>
      </w:r>
      <w:proofErr w:type="spellEnd"/>
      <w:r w:rsidRPr="00496BBB">
        <w:rPr>
          <w:rFonts w:ascii="Times New Roman" w:eastAsia="Times New Roman" w:hAnsi="Times New Roman" w:cs="Times New Roman"/>
          <w:b/>
          <w:i/>
          <w:iCs/>
          <w:sz w:val="20"/>
          <w:szCs w:val="24"/>
          <w:lang w:eastAsia="ru-RU"/>
        </w:rPr>
        <w:t xml:space="preserve"> совещанием в </w:t>
      </w:r>
      <w:proofErr w:type="spellStart"/>
      <w:r w:rsidRPr="00496BBB">
        <w:rPr>
          <w:rFonts w:ascii="Times New Roman" w:eastAsia="Times New Roman" w:hAnsi="Times New Roman" w:cs="Times New Roman"/>
          <w:b/>
          <w:i/>
          <w:iCs/>
          <w:sz w:val="20"/>
          <w:szCs w:val="24"/>
          <w:lang w:eastAsia="ru-RU"/>
        </w:rPr>
        <w:t>Шамбези</w:t>
      </w:r>
      <w:proofErr w:type="spellEnd"/>
      <w:r w:rsidRPr="00496BBB">
        <w:rPr>
          <w:rFonts w:ascii="Times New Roman" w:eastAsia="Times New Roman" w:hAnsi="Times New Roman" w:cs="Times New Roman"/>
          <w:b/>
          <w:i/>
          <w:iCs/>
          <w:sz w:val="20"/>
          <w:szCs w:val="24"/>
          <w:lang w:eastAsia="ru-RU"/>
        </w:rPr>
        <w:t>, 10-17 октября 2015 года.</w:t>
      </w:r>
    </w:p>
    <w:p w:rsidR="00410AAC" w:rsidRPr="00496BBB" w:rsidRDefault="00410AAC" w:rsidP="00496BBB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496BBB">
        <w:rPr>
          <w:rFonts w:ascii="Times New Roman" w:eastAsia="Times New Roman" w:hAnsi="Times New Roman" w:cs="Times New Roman"/>
          <w:b/>
          <w:i/>
          <w:iCs/>
          <w:sz w:val="20"/>
          <w:szCs w:val="24"/>
          <w:lang w:eastAsia="ru-RU"/>
        </w:rPr>
        <w:t xml:space="preserve">Публикуется в соответствии с решением Собрания Предстоятелей Поместных Православных Церквей в </w:t>
      </w:r>
      <w:proofErr w:type="spellStart"/>
      <w:r w:rsidRPr="00496BBB">
        <w:rPr>
          <w:rFonts w:ascii="Times New Roman" w:eastAsia="Times New Roman" w:hAnsi="Times New Roman" w:cs="Times New Roman"/>
          <w:b/>
          <w:i/>
          <w:iCs/>
          <w:sz w:val="20"/>
          <w:szCs w:val="24"/>
          <w:lang w:eastAsia="ru-RU"/>
        </w:rPr>
        <w:t>Шамбези</w:t>
      </w:r>
      <w:proofErr w:type="spellEnd"/>
      <w:r w:rsidRPr="00496BBB">
        <w:rPr>
          <w:rFonts w:ascii="Times New Roman" w:eastAsia="Times New Roman" w:hAnsi="Times New Roman" w:cs="Times New Roman"/>
          <w:b/>
          <w:i/>
          <w:iCs/>
          <w:sz w:val="20"/>
          <w:szCs w:val="24"/>
          <w:lang w:eastAsia="ru-RU"/>
        </w:rPr>
        <w:t>, 21-28 января 2016 года.</w:t>
      </w:r>
    </w:p>
    <w:p w:rsidR="00D61FA9" w:rsidRDefault="00D61FA9" w:rsidP="00496BBB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410AAC" w:rsidRPr="00496BBB" w:rsidRDefault="00410AAC" w:rsidP="00496BBB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61FA9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1</w:t>
      </w:r>
      <w:r w:rsidRPr="00496BBB">
        <w:rPr>
          <w:rFonts w:ascii="Times New Roman" w:eastAsia="Times New Roman" w:hAnsi="Times New Roman" w:cs="Times New Roman"/>
          <w:sz w:val="20"/>
          <w:szCs w:val="24"/>
          <w:lang w:eastAsia="ru-RU"/>
        </w:rPr>
        <w:t>. Православная Церковь, будучи Единой, Святой Соборной и Апостольской Церковью, в глубоком церковном самосознании твердо верит, что занимает главное место в процессе движения к единству христиан в современном мире.</w:t>
      </w:r>
    </w:p>
    <w:p w:rsidR="00410AAC" w:rsidRPr="00496BBB" w:rsidRDefault="00410AAC" w:rsidP="00496BBB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61FA9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2</w:t>
      </w:r>
      <w:r w:rsidRPr="00496BB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. Православная Церковь основывает свое единство на факте ее основания Господом нашим Иисусом Христом и общении </w:t>
      </w:r>
      <w:proofErr w:type="gramStart"/>
      <w:r w:rsidRPr="00496BBB">
        <w:rPr>
          <w:rFonts w:ascii="Times New Roman" w:eastAsia="Times New Roman" w:hAnsi="Times New Roman" w:cs="Times New Roman"/>
          <w:sz w:val="20"/>
          <w:szCs w:val="24"/>
          <w:lang w:eastAsia="ru-RU"/>
        </w:rPr>
        <w:t>во</w:t>
      </w:r>
      <w:proofErr w:type="gramEnd"/>
      <w:r w:rsidRPr="00496BB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Святой Троице и таинствах. Это единство выражается в апостольском преемстве и святоотеческом предании, и Церковь доныне живет им. Православная Церковь имеет миссию и долг передавать и возвещать всю содержащуюся в Священном Писании и Священном Предании истину, которая и придает Церкви кафолический характер.</w:t>
      </w:r>
    </w:p>
    <w:p w:rsidR="00410AAC" w:rsidRPr="00496BBB" w:rsidRDefault="00410AAC" w:rsidP="00496BBB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61FA9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3</w:t>
      </w:r>
      <w:r w:rsidRPr="00496BBB">
        <w:rPr>
          <w:rFonts w:ascii="Times New Roman" w:eastAsia="Times New Roman" w:hAnsi="Times New Roman" w:cs="Times New Roman"/>
          <w:sz w:val="20"/>
          <w:szCs w:val="24"/>
          <w:lang w:eastAsia="ru-RU"/>
        </w:rPr>
        <w:t>. Ответственность Православной Церкви в отношении единства, равно как и ее вселенская миссия, были выражены Вселенскими Соборами. Они особенно подчеркивали наличие неразрывной связи между правой верой и общением в таинствах.</w:t>
      </w:r>
    </w:p>
    <w:p w:rsidR="00410AAC" w:rsidRPr="00496BBB" w:rsidRDefault="00410AAC" w:rsidP="00496BBB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61FA9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4.</w:t>
      </w:r>
      <w:r w:rsidRPr="00496BB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Непрестанно молясь «о соединении всех», Православная Церковь всегда развивала диалог с отделенными от нее, ближними и дальними, первенствовала в поиске путей и способов восстановления единства верующих во Христа, принимала участие в экуменическом движении с момента его появления, и вносила свой вклад в его формирование и дальнейшее развитие. Кроме того, Православная Церковь, которой присущ дух </w:t>
      </w:r>
      <w:proofErr w:type="spellStart"/>
      <w:r w:rsidRPr="00496BBB">
        <w:rPr>
          <w:rFonts w:ascii="Times New Roman" w:eastAsia="Times New Roman" w:hAnsi="Times New Roman" w:cs="Times New Roman"/>
          <w:sz w:val="20"/>
          <w:szCs w:val="24"/>
          <w:lang w:eastAsia="ru-RU"/>
        </w:rPr>
        <w:t>вселенскости</w:t>
      </w:r>
      <w:proofErr w:type="spellEnd"/>
      <w:r w:rsidRPr="00496BB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и человеколюбия, в согласии с божественным произволением </w:t>
      </w:r>
      <w:r w:rsidRPr="00496BBB"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  <w:t>«чтобы все люди спаслись и достигли познания истины»</w:t>
      </w:r>
      <w:r w:rsidRPr="00496BB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(1 Тим. 2:4), всегда трудилась ради восстановления единства христиан. Вот почему участие православных в движении за восстановление единства христиан нисколько не чуждо природе и истории Православной Церкви, так как последовательно выражает апостольскую веру и Предание в новых исторических условиях.</w:t>
      </w:r>
    </w:p>
    <w:p w:rsidR="00410AAC" w:rsidRPr="00496BBB" w:rsidRDefault="00410AAC" w:rsidP="00496BBB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61FA9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5.</w:t>
      </w:r>
      <w:r w:rsidRPr="00496BB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Современные двусторонние богословские диалоги, которые ведет Православная Церковь, равно как и ее участие в движении за восстановление единства христиан, основываются на ее православном самосознании и духе </w:t>
      </w:r>
      <w:proofErr w:type="spellStart"/>
      <w:r w:rsidRPr="00496BBB">
        <w:rPr>
          <w:rFonts w:ascii="Times New Roman" w:eastAsia="Times New Roman" w:hAnsi="Times New Roman" w:cs="Times New Roman"/>
          <w:sz w:val="20"/>
          <w:szCs w:val="24"/>
          <w:lang w:eastAsia="ru-RU"/>
        </w:rPr>
        <w:t>вселенскости</w:t>
      </w:r>
      <w:proofErr w:type="spellEnd"/>
      <w:r w:rsidRPr="00496BBB">
        <w:rPr>
          <w:rFonts w:ascii="Times New Roman" w:eastAsia="Times New Roman" w:hAnsi="Times New Roman" w:cs="Times New Roman"/>
          <w:sz w:val="20"/>
          <w:szCs w:val="24"/>
          <w:lang w:eastAsia="ru-RU"/>
        </w:rPr>
        <w:t>, и имеют целью поиск утраченного единства христиан на основе веры и предания древней Церкви семи Вселенских Соборов.</w:t>
      </w:r>
    </w:p>
    <w:p w:rsidR="00410AAC" w:rsidRPr="00496BBB" w:rsidRDefault="00410AAC" w:rsidP="00496BBB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61FA9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6.</w:t>
      </w:r>
      <w:r w:rsidRPr="00496BB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Единство, которым обладает Церковь по своей онтологической природе, не может быть нарушено. </w:t>
      </w:r>
      <w:proofErr w:type="gramStart"/>
      <w:r w:rsidRPr="00496BB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Православная Церковь констатирует существование в истории других не находящихся в общении с ней христианских церквей и конфессий, и в то же время верит, что ее отношения с ними должны строиться на скорейшем и более правильном уяснении ими всей </w:t>
      </w:r>
      <w:proofErr w:type="spellStart"/>
      <w:r w:rsidRPr="00496BBB">
        <w:rPr>
          <w:rFonts w:ascii="Times New Roman" w:eastAsia="Times New Roman" w:hAnsi="Times New Roman" w:cs="Times New Roman"/>
          <w:sz w:val="20"/>
          <w:szCs w:val="24"/>
          <w:lang w:eastAsia="ru-RU"/>
        </w:rPr>
        <w:t>экклезиологической</w:t>
      </w:r>
      <w:proofErr w:type="spellEnd"/>
      <w:r w:rsidRPr="00496BB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тематики, особенно в области учения о таинствах, благодати, священстве и апостольском преемстве в целом.</w:t>
      </w:r>
      <w:proofErr w:type="gramEnd"/>
      <w:r w:rsidRPr="00496BB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proofErr w:type="gramStart"/>
      <w:r w:rsidRPr="00496BBB">
        <w:rPr>
          <w:rFonts w:ascii="Times New Roman" w:eastAsia="Times New Roman" w:hAnsi="Times New Roman" w:cs="Times New Roman"/>
          <w:sz w:val="20"/>
          <w:szCs w:val="24"/>
          <w:lang w:eastAsia="ru-RU"/>
        </w:rPr>
        <w:t>Так, исходя из богословских и пастырских соображений, она благожелательно и положительно смотрела на диалог с различными христианскими церквами и конфессиями и на участие в экуменическом движении новейших времен вообще, веря, что таким образом она несет активное свидетельство о полноте Христовой истины и о своих духовных сокровищах тем, кто находится вне ее, преследуя объективную цель — подготовить путь к единству.</w:t>
      </w:r>
      <w:proofErr w:type="gramEnd"/>
    </w:p>
    <w:p w:rsidR="00410AAC" w:rsidRPr="00496BBB" w:rsidRDefault="00410AAC" w:rsidP="00496BBB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61FA9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7.</w:t>
      </w:r>
      <w:r w:rsidRPr="00496BB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В свете вышеизложенного понимания все Поместные Святейшие Православные Церкви активно участвуют сегодня в официальных богословских диалогах, и большинство также в работе различных национальных, региональных и международных </w:t>
      </w:r>
      <w:proofErr w:type="spellStart"/>
      <w:r w:rsidRPr="00496BBB">
        <w:rPr>
          <w:rFonts w:ascii="Times New Roman" w:eastAsia="Times New Roman" w:hAnsi="Times New Roman" w:cs="Times New Roman"/>
          <w:sz w:val="20"/>
          <w:szCs w:val="24"/>
          <w:lang w:eastAsia="ru-RU"/>
        </w:rPr>
        <w:t>межхристианских</w:t>
      </w:r>
      <w:proofErr w:type="spellEnd"/>
      <w:r w:rsidRPr="00496BB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организаций, несмотря на возникший глубокий кризис в экуменическом движении. Такая многогранная деятельность Православной Церкви проистекает из чувства ответственности и убеждения, что основополагающее значение имеют взаимопонимание, сотрудничество и общие усилия по достижению христианского единства, </w:t>
      </w:r>
      <w:r w:rsidRPr="00496BBB"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  <w:t xml:space="preserve">«дабы не поставить (нам) какой преграды </w:t>
      </w:r>
      <w:proofErr w:type="spellStart"/>
      <w:r w:rsidRPr="00496BBB"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  <w:t>благовествованию</w:t>
      </w:r>
      <w:proofErr w:type="spellEnd"/>
      <w:r w:rsidRPr="00496BBB"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  <w:t xml:space="preserve"> Христову»</w:t>
      </w:r>
      <w:r w:rsidRPr="00496BB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(1 Кор. 9:12).</w:t>
      </w:r>
    </w:p>
    <w:p w:rsidR="00410AAC" w:rsidRPr="00496BBB" w:rsidRDefault="00410AAC" w:rsidP="00496BBB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61FA9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8.</w:t>
      </w:r>
      <w:r w:rsidRPr="00496BB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Конечно, ведя диалог с прочими христианами, Православная Церковь не недооценивает трудностей, связанных с этим делом, но и понимает, какие препятствия лежат на пути к общему пониманию предания древней Церкви. Она надеется, что Святой Дух, Который </w:t>
      </w:r>
      <w:r w:rsidRPr="00496BBB"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  <w:t>«весь собирает собор церковный»</w:t>
      </w:r>
      <w:r w:rsidRPr="00496BB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(стихира на вечерне Пятидесятницы), </w:t>
      </w:r>
      <w:r w:rsidRPr="00496BBB"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  <w:t>«восполнит оскудевающая»</w:t>
      </w:r>
      <w:r w:rsidRPr="00496BB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(молитва на хиротонии). В этом смысле в своих отношениях с остальным христианским миром Православная Церковь опирается не только на человеческие силы их участников, но, по благодати Господа, молившегося: </w:t>
      </w:r>
      <w:r w:rsidRPr="00496BBB"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  <w:t>«Да будут все едино»</w:t>
      </w:r>
      <w:r w:rsidRPr="00496BB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(Ин. 17:21), </w:t>
      </w:r>
      <w:proofErr w:type="gramStart"/>
      <w:r w:rsidRPr="00496BBB">
        <w:rPr>
          <w:rFonts w:ascii="Times New Roman" w:eastAsia="Times New Roman" w:hAnsi="Times New Roman" w:cs="Times New Roman"/>
          <w:sz w:val="20"/>
          <w:szCs w:val="24"/>
          <w:lang w:eastAsia="ru-RU"/>
        </w:rPr>
        <w:t>уповает</w:t>
      </w:r>
      <w:proofErr w:type="gramEnd"/>
      <w:r w:rsidRPr="00496BB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прежде всего на помощь Святого Духа.</w:t>
      </w:r>
    </w:p>
    <w:p w:rsidR="00410AAC" w:rsidRPr="00496BBB" w:rsidRDefault="00410AAC" w:rsidP="00496BBB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61FA9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9.</w:t>
      </w:r>
      <w:r w:rsidRPr="00496BB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Участие в нынешних двусторонних богословских диалогах, о которых было объявлено на </w:t>
      </w:r>
      <w:proofErr w:type="spellStart"/>
      <w:r w:rsidRPr="00496BBB">
        <w:rPr>
          <w:rFonts w:ascii="Times New Roman" w:eastAsia="Times New Roman" w:hAnsi="Times New Roman" w:cs="Times New Roman"/>
          <w:sz w:val="20"/>
          <w:szCs w:val="24"/>
          <w:lang w:eastAsia="ru-RU"/>
        </w:rPr>
        <w:t>Всеправославных</w:t>
      </w:r>
      <w:proofErr w:type="spellEnd"/>
      <w:r w:rsidRPr="00496BB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совещаниях, является результатом единогласного решения всех Святейших Поместных Православных Церквей, долг которых — активно и постоянно участвовать в их работе, дабы не препятствовать единодушному свидетельству Православия во славу Триединого Бога. В том случае если какая-то Поместная Церковь решит не назначать своих представителей на какой-либо диалог или сессию диалога, при том, что это решение не является </w:t>
      </w:r>
      <w:proofErr w:type="spellStart"/>
      <w:r w:rsidRPr="00496BBB">
        <w:rPr>
          <w:rFonts w:ascii="Times New Roman" w:eastAsia="Times New Roman" w:hAnsi="Times New Roman" w:cs="Times New Roman"/>
          <w:sz w:val="20"/>
          <w:szCs w:val="24"/>
          <w:lang w:eastAsia="ru-RU"/>
        </w:rPr>
        <w:t>всеправославным</w:t>
      </w:r>
      <w:proofErr w:type="spellEnd"/>
      <w:r w:rsidRPr="00496BBB">
        <w:rPr>
          <w:rFonts w:ascii="Times New Roman" w:eastAsia="Times New Roman" w:hAnsi="Times New Roman" w:cs="Times New Roman"/>
          <w:sz w:val="20"/>
          <w:szCs w:val="24"/>
          <w:lang w:eastAsia="ru-RU"/>
        </w:rPr>
        <w:t>, диалог продолжается. Перед началом диалога или сессии диалога отсутствие какой-либо Поместной Церкви следует обязательно обсудить на Православной Комиссии и тем самым выразить солидарность и единство Православной Церкви.</w:t>
      </w:r>
    </w:p>
    <w:p w:rsidR="00410AAC" w:rsidRPr="00496BBB" w:rsidRDefault="00410AAC" w:rsidP="00496BBB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61FA9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lastRenderedPageBreak/>
        <w:t>10.</w:t>
      </w:r>
      <w:r w:rsidRPr="00496BB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Проблемы, которые возникают в ходе богословских дискуссий в Смешанных богословских комиссиях, не всегда являются достаточным основанием для одностороннего отзыва представителей или окончательного прекращения какой-либо Поместной Православной Церковью своего участия. Как правило, следует избегать выхода какой-либо Церкви из диалога и на </w:t>
      </w:r>
      <w:proofErr w:type="spellStart"/>
      <w:r w:rsidRPr="00496BBB">
        <w:rPr>
          <w:rFonts w:ascii="Times New Roman" w:eastAsia="Times New Roman" w:hAnsi="Times New Roman" w:cs="Times New Roman"/>
          <w:sz w:val="20"/>
          <w:szCs w:val="24"/>
          <w:lang w:eastAsia="ru-RU"/>
        </w:rPr>
        <w:t>межправославном</w:t>
      </w:r>
      <w:proofErr w:type="spellEnd"/>
      <w:r w:rsidRPr="00496BB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уровне прилагать необходимые усилия для того, чтобы участвующая в этом диалоге Православная богословская Комиссия была представлена полностью. Если одна или несколько Православных Церквей отказываются от участия в заседаниях Смешанной богословской комиссии определенного диалога на серьезных </w:t>
      </w:r>
      <w:proofErr w:type="spellStart"/>
      <w:r w:rsidRPr="00496BBB">
        <w:rPr>
          <w:rFonts w:ascii="Times New Roman" w:eastAsia="Times New Roman" w:hAnsi="Times New Roman" w:cs="Times New Roman"/>
          <w:sz w:val="20"/>
          <w:szCs w:val="24"/>
          <w:lang w:eastAsia="ru-RU"/>
        </w:rPr>
        <w:t>экклезиологических</w:t>
      </w:r>
      <w:proofErr w:type="spellEnd"/>
      <w:r w:rsidRPr="00496BB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, канонических, пастырских и нравственных основаниях, эта Церковь или Церкви, в соответствии с </w:t>
      </w:r>
      <w:proofErr w:type="spellStart"/>
      <w:r w:rsidRPr="00496BBB">
        <w:rPr>
          <w:rFonts w:ascii="Times New Roman" w:eastAsia="Times New Roman" w:hAnsi="Times New Roman" w:cs="Times New Roman"/>
          <w:sz w:val="20"/>
          <w:szCs w:val="24"/>
          <w:lang w:eastAsia="ru-RU"/>
        </w:rPr>
        <w:t>общеправославной</w:t>
      </w:r>
      <w:proofErr w:type="spellEnd"/>
      <w:r w:rsidRPr="00496BB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практикой, письменно оповещают Вселенского Патриарха и все Православные Церкви о своем отказе. В ходе последующего </w:t>
      </w:r>
      <w:proofErr w:type="spellStart"/>
      <w:r w:rsidRPr="00496BBB">
        <w:rPr>
          <w:rFonts w:ascii="Times New Roman" w:eastAsia="Times New Roman" w:hAnsi="Times New Roman" w:cs="Times New Roman"/>
          <w:sz w:val="20"/>
          <w:szCs w:val="24"/>
          <w:lang w:eastAsia="ru-RU"/>
        </w:rPr>
        <w:t>всеправославного</w:t>
      </w:r>
      <w:proofErr w:type="spellEnd"/>
      <w:r w:rsidRPr="00496BB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обсуждения Вселенский Патриарх выявляет единогласный консенсус Православных Церквей в отношении дальнейших действий, включая и возможность переоценки хода конкретного богословского диалога, если это будет единогласно признано необходимым.</w:t>
      </w:r>
    </w:p>
    <w:p w:rsidR="00410AAC" w:rsidRPr="00496BBB" w:rsidRDefault="00410AAC" w:rsidP="00496BBB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61FA9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11.</w:t>
      </w:r>
      <w:r w:rsidRPr="00496BB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Методология ведения богословских диалогов направлена на разрешение традиционных богословских различий или выявление возможных новых разногласий и на поиск общих моментов христианской веры. Она предполагает соответствующее информирование церковной полноты о разных этапах развития диалога. В том случае, когда какое-либо богословское различие преодолеть невозможно, богословский диалог может продолжаться, а отмеченное разногласие по конкретному вопросу фиксируется и сообщается всем Поместным Православным Церквам для принятия в дальнейшем необходимых действий.</w:t>
      </w:r>
    </w:p>
    <w:p w:rsidR="00410AAC" w:rsidRPr="00496BBB" w:rsidRDefault="00410AAC" w:rsidP="00496BBB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61FA9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12</w:t>
      </w:r>
      <w:r w:rsidRPr="00496BB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. Очевидно, что общей для всех целью богословских диалогов является окончательное восстановление единства в правой вере и любви. Однако имеющиеся богословские и </w:t>
      </w:r>
      <w:proofErr w:type="spellStart"/>
      <w:r w:rsidRPr="00496BBB">
        <w:rPr>
          <w:rFonts w:ascii="Times New Roman" w:eastAsia="Times New Roman" w:hAnsi="Times New Roman" w:cs="Times New Roman"/>
          <w:sz w:val="20"/>
          <w:szCs w:val="24"/>
          <w:lang w:eastAsia="ru-RU"/>
        </w:rPr>
        <w:t>экклезиологические</w:t>
      </w:r>
      <w:proofErr w:type="spellEnd"/>
      <w:r w:rsidRPr="00496BB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разногласия позволяют выявить некую иерархию трудностей, существующих на пути к достижению поставленной на </w:t>
      </w:r>
      <w:proofErr w:type="spellStart"/>
      <w:r w:rsidRPr="00496BBB">
        <w:rPr>
          <w:rFonts w:ascii="Times New Roman" w:eastAsia="Times New Roman" w:hAnsi="Times New Roman" w:cs="Times New Roman"/>
          <w:sz w:val="20"/>
          <w:szCs w:val="24"/>
          <w:lang w:eastAsia="ru-RU"/>
        </w:rPr>
        <w:t>всеправославном</w:t>
      </w:r>
      <w:proofErr w:type="spellEnd"/>
      <w:r w:rsidRPr="00496BB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уровне цели. Специфика проблем любого двустороннего диалога предполагает дифференцирование применяемых в них методологий, но не цели, потому что цель у всех диалогов одна.</w:t>
      </w:r>
    </w:p>
    <w:p w:rsidR="00410AAC" w:rsidRPr="00496BBB" w:rsidRDefault="00410AAC" w:rsidP="00496BBB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61FA9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13.</w:t>
      </w:r>
      <w:r w:rsidRPr="00496BB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В случае необходимости, нужно прилагать усилия по координации работы различных </w:t>
      </w:r>
      <w:proofErr w:type="spellStart"/>
      <w:r w:rsidRPr="00496BBB">
        <w:rPr>
          <w:rFonts w:ascii="Times New Roman" w:eastAsia="Times New Roman" w:hAnsi="Times New Roman" w:cs="Times New Roman"/>
          <w:sz w:val="20"/>
          <w:szCs w:val="24"/>
          <w:lang w:eastAsia="ru-RU"/>
        </w:rPr>
        <w:t>Межправославных</w:t>
      </w:r>
      <w:proofErr w:type="spellEnd"/>
      <w:r w:rsidRPr="00496BB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богословских комиссий, учитывая, что и в этой области должно раскрываться и проявляться неразрывное онтологическое единство Православной Церкви.</w:t>
      </w:r>
    </w:p>
    <w:p w:rsidR="00410AAC" w:rsidRPr="00496BBB" w:rsidRDefault="00410AAC" w:rsidP="00496BBB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61FA9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14.</w:t>
      </w:r>
      <w:r w:rsidRPr="00496BB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Любой официально объявленный диалог заканчивается с завершением работы соответствующей Смешанной богословской комиссии, когда председатель </w:t>
      </w:r>
      <w:proofErr w:type="spellStart"/>
      <w:r w:rsidRPr="00496BBB">
        <w:rPr>
          <w:rFonts w:ascii="Times New Roman" w:eastAsia="Times New Roman" w:hAnsi="Times New Roman" w:cs="Times New Roman"/>
          <w:sz w:val="20"/>
          <w:szCs w:val="24"/>
          <w:lang w:eastAsia="ru-RU"/>
        </w:rPr>
        <w:t>Межправославной</w:t>
      </w:r>
      <w:proofErr w:type="spellEnd"/>
      <w:r w:rsidRPr="00496BB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комиссии подает отчет Вселенскому Патриарху, который с согласия Предстоятелей Поместных Православных Церквей объявляет об окончании диалога. Ни один диалог не считается завершенным до того момента, пока на </w:t>
      </w:r>
      <w:proofErr w:type="spellStart"/>
      <w:r w:rsidRPr="00496BBB">
        <w:rPr>
          <w:rFonts w:ascii="Times New Roman" w:eastAsia="Times New Roman" w:hAnsi="Times New Roman" w:cs="Times New Roman"/>
          <w:sz w:val="20"/>
          <w:szCs w:val="24"/>
          <w:lang w:eastAsia="ru-RU"/>
        </w:rPr>
        <w:t>всеправославном</w:t>
      </w:r>
      <w:proofErr w:type="spellEnd"/>
      <w:r w:rsidRPr="00496BB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уровне не будет объявлено решение о его окончании.</w:t>
      </w:r>
    </w:p>
    <w:p w:rsidR="00410AAC" w:rsidRPr="00496BBB" w:rsidRDefault="00410AAC" w:rsidP="00496BBB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61FA9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15.</w:t>
      </w:r>
      <w:r w:rsidRPr="00496BB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После успешного завершения работы какого-либо богословского диалога на </w:t>
      </w:r>
      <w:proofErr w:type="spellStart"/>
      <w:r w:rsidRPr="00496BBB">
        <w:rPr>
          <w:rFonts w:ascii="Times New Roman" w:eastAsia="Times New Roman" w:hAnsi="Times New Roman" w:cs="Times New Roman"/>
          <w:sz w:val="20"/>
          <w:szCs w:val="24"/>
          <w:lang w:eastAsia="ru-RU"/>
        </w:rPr>
        <w:t>всеправославном</w:t>
      </w:r>
      <w:proofErr w:type="spellEnd"/>
      <w:r w:rsidRPr="00496BB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уровне принимается решение о восстановлении церковного общения, которое должно основываться на консенсусе всех Поместных Православных Церквей.</w:t>
      </w:r>
    </w:p>
    <w:p w:rsidR="00410AAC" w:rsidRPr="00496BBB" w:rsidRDefault="00410AAC" w:rsidP="00496BBB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61FA9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16.</w:t>
      </w:r>
      <w:r w:rsidRPr="00496BB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Одним из главных органов в истории экуменического движения стал Всемирный Совет Церквей (ВСЦ). Некоторые Православные Церкви были среди его учредителей, а затем все они стали его членами. Как сформировавшийся </w:t>
      </w:r>
      <w:proofErr w:type="spellStart"/>
      <w:r w:rsidRPr="00496BBB">
        <w:rPr>
          <w:rFonts w:ascii="Times New Roman" w:eastAsia="Times New Roman" w:hAnsi="Times New Roman" w:cs="Times New Roman"/>
          <w:sz w:val="20"/>
          <w:szCs w:val="24"/>
          <w:lang w:eastAsia="ru-RU"/>
        </w:rPr>
        <w:t>межхристианский</w:t>
      </w:r>
      <w:proofErr w:type="spellEnd"/>
      <w:r w:rsidRPr="00496BB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орган, ВСЦ, так же как и другие </w:t>
      </w:r>
      <w:proofErr w:type="spellStart"/>
      <w:r w:rsidRPr="00496BBB">
        <w:rPr>
          <w:rFonts w:ascii="Times New Roman" w:eastAsia="Times New Roman" w:hAnsi="Times New Roman" w:cs="Times New Roman"/>
          <w:sz w:val="20"/>
          <w:szCs w:val="24"/>
          <w:lang w:eastAsia="ru-RU"/>
        </w:rPr>
        <w:t>межхристианские</w:t>
      </w:r>
      <w:proofErr w:type="spellEnd"/>
      <w:r w:rsidRPr="00496BB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организации и региональные органы, такие как Конференция Европейских Церквей (КЕЦ) и Совет Ближневосточных Церквей, несмотря на то, что включают в свой состав не все христианские церкви и конфессии, исполняют важную задачу в деле продвижения единства христианского мира. Грузинская и Болгарская Православные Церкви покинули состав ВСЦ: первая в 1997, а вторая в 1998 г. Они имеют свое особое мнение о работе Всемирного Совета Церквей и, таким образом, они не участвуют в проводимых Всемирным Советом Церквей и другими </w:t>
      </w:r>
      <w:proofErr w:type="spellStart"/>
      <w:r w:rsidRPr="00496BBB">
        <w:rPr>
          <w:rFonts w:ascii="Times New Roman" w:eastAsia="Times New Roman" w:hAnsi="Times New Roman" w:cs="Times New Roman"/>
          <w:sz w:val="20"/>
          <w:szCs w:val="24"/>
          <w:lang w:eastAsia="ru-RU"/>
        </w:rPr>
        <w:t>межхристианскими</w:t>
      </w:r>
      <w:proofErr w:type="spellEnd"/>
      <w:r w:rsidRPr="00496BB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организациями диалогах.</w:t>
      </w:r>
    </w:p>
    <w:p w:rsidR="00410AAC" w:rsidRPr="00496BBB" w:rsidRDefault="00410AAC" w:rsidP="00496BBB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61FA9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17.</w:t>
      </w:r>
      <w:r w:rsidRPr="00496BB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Поместные Православные Церкви — члены ВСЦ принимают полное и равноправное участие в структуре ВСЦ и всеми имеющимися в их распоряжении средствами вносят свой вклад в свидетельство истины и продвижение единства </w:t>
      </w:r>
      <w:r w:rsidRPr="00496BBB"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  <w:t>христиан</w:t>
      </w:r>
      <w:r w:rsidRPr="00496BB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. Православная Церковь охотно приветствовала решение ВСЦ откликнуться на ее просьбу о создании Специальной комиссии по православному участию во ВСЦ, что было сделано в ответ на поручение </w:t>
      </w:r>
      <w:proofErr w:type="spellStart"/>
      <w:r w:rsidRPr="00496BBB">
        <w:rPr>
          <w:rFonts w:ascii="Times New Roman" w:eastAsia="Times New Roman" w:hAnsi="Times New Roman" w:cs="Times New Roman"/>
          <w:sz w:val="20"/>
          <w:szCs w:val="24"/>
          <w:lang w:eastAsia="ru-RU"/>
        </w:rPr>
        <w:t>Межправославной</w:t>
      </w:r>
      <w:proofErr w:type="spellEnd"/>
      <w:r w:rsidRPr="00496BB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встречи в Салониках (1998). Утвержденные Специальной комиссией критерии, предложенные православными и принятые ВСЦ, привели к созданию Постоянной комиссии по сотрудничеству и консенсусу. Они были одобрены и включены в Конституцию и Регламент работы ВСЦ.</w:t>
      </w:r>
    </w:p>
    <w:p w:rsidR="00410AAC" w:rsidRPr="00496BBB" w:rsidRDefault="00410AAC" w:rsidP="00496BBB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61FA9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18.</w:t>
      </w:r>
      <w:r w:rsidRPr="00496BB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Верная своей </w:t>
      </w:r>
      <w:proofErr w:type="spellStart"/>
      <w:r w:rsidRPr="00496BBB">
        <w:rPr>
          <w:rFonts w:ascii="Times New Roman" w:eastAsia="Times New Roman" w:hAnsi="Times New Roman" w:cs="Times New Roman"/>
          <w:sz w:val="20"/>
          <w:szCs w:val="24"/>
          <w:lang w:eastAsia="ru-RU"/>
        </w:rPr>
        <w:t>экклезиологии</w:t>
      </w:r>
      <w:proofErr w:type="spellEnd"/>
      <w:r w:rsidRPr="00496BB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, тождеству своей внутренней структуры и учению древней Церкви семи Вселенских соборов, Православная Церковь, организационно участвуя в работе ВСЦ, отнюдь не принимает идею </w:t>
      </w:r>
      <w:r w:rsidRPr="00496BBB"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  <w:t>«равенства конфессий»</w:t>
      </w:r>
      <w:r w:rsidRPr="00496BB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и не может принять единство Церкви как некий межконфессиональный компромисс. В этом смысле единство, к которому стремится ВСЦ, не может быть плодом лишь богословских соглашений, но должно быть плодом и единства веры, </w:t>
      </w:r>
      <w:proofErr w:type="spellStart"/>
      <w:r w:rsidRPr="00496BBB">
        <w:rPr>
          <w:rFonts w:ascii="Times New Roman" w:eastAsia="Times New Roman" w:hAnsi="Times New Roman" w:cs="Times New Roman"/>
          <w:sz w:val="20"/>
          <w:szCs w:val="24"/>
          <w:lang w:eastAsia="ru-RU"/>
        </w:rPr>
        <w:t>тáинственно</w:t>
      </w:r>
      <w:proofErr w:type="spellEnd"/>
      <w:r w:rsidRPr="00496BB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сохраняемого и живущего в Православной Церкви.</w:t>
      </w:r>
    </w:p>
    <w:p w:rsidR="00410AAC" w:rsidRPr="00496BBB" w:rsidRDefault="00410AAC" w:rsidP="00496BBB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61FA9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19.</w:t>
      </w:r>
      <w:r w:rsidRPr="00496BB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proofErr w:type="gramStart"/>
      <w:r w:rsidRPr="00496BB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Православные Церкви — члены ВСЦ считают обязательным для участия в ВСЦ то основополагающее положение его Конституции, согласно которому его членами могут быть лишь те Церкви и конфессии, которые, по Писаниям, признают Иисуса Христа как Бога и Спасителя и исповедуют веру в </w:t>
      </w:r>
      <w:proofErr w:type="spellStart"/>
      <w:r w:rsidRPr="00496BBB">
        <w:rPr>
          <w:rFonts w:ascii="Times New Roman" w:eastAsia="Times New Roman" w:hAnsi="Times New Roman" w:cs="Times New Roman"/>
          <w:sz w:val="20"/>
          <w:szCs w:val="24"/>
          <w:lang w:eastAsia="ru-RU"/>
        </w:rPr>
        <w:t>славимого</w:t>
      </w:r>
      <w:proofErr w:type="spellEnd"/>
      <w:r w:rsidRPr="00496BB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в Троице Бога — Отца, Сына и Святого Духа, согласно Никео-Цареградскому Символу веры.</w:t>
      </w:r>
      <w:proofErr w:type="gramEnd"/>
      <w:r w:rsidRPr="00496BB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Они глубоко убеждены, что </w:t>
      </w:r>
      <w:proofErr w:type="spellStart"/>
      <w:r w:rsidRPr="00496BBB">
        <w:rPr>
          <w:rFonts w:ascii="Times New Roman" w:eastAsia="Times New Roman" w:hAnsi="Times New Roman" w:cs="Times New Roman"/>
          <w:sz w:val="20"/>
          <w:szCs w:val="24"/>
          <w:lang w:eastAsia="ru-RU"/>
        </w:rPr>
        <w:t>экклезиологические</w:t>
      </w:r>
      <w:proofErr w:type="spellEnd"/>
      <w:r w:rsidRPr="00496BB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предпосылки </w:t>
      </w:r>
      <w:proofErr w:type="spellStart"/>
      <w:r w:rsidRPr="00496BBB">
        <w:rPr>
          <w:rFonts w:ascii="Times New Roman" w:eastAsia="Times New Roman" w:hAnsi="Times New Roman" w:cs="Times New Roman"/>
          <w:sz w:val="20"/>
          <w:szCs w:val="24"/>
          <w:lang w:eastAsia="ru-RU"/>
        </w:rPr>
        <w:t>Торонтской</w:t>
      </w:r>
      <w:proofErr w:type="spellEnd"/>
      <w:r w:rsidRPr="00496BB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декларации (1950) </w:t>
      </w:r>
      <w:r w:rsidRPr="00496BBB"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  <w:t>«Церковь, Церкви и Всемирный Совет Церквей»</w:t>
      </w:r>
      <w:r w:rsidRPr="00496BB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имеют основополагающее значение для участия православных в Совете. Поэтому, само собой разумеется, что ВСЦ не является и ни в коем случае не должен стать </w:t>
      </w:r>
      <w:proofErr w:type="spellStart"/>
      <w:r w:rsidRPr="00496BBB">
        <w:rPr>
          <w:rFonts w:ascii="Times New Roman" w:eastAsia="Times New Roman" w:hAnsi="Times New Roman" w:cs="Times New Roman"/>
          <w:sz w:val="20"/>
          <w:szCs w:val="24"/>
          <w:lang w:eastAsia="ru-RU"/>
        </w:rPr>
        <w:t>сверх-Церковью</w:t>
      </w:r>
      <w:proofErr w:type="spellEnd"/>
      <w:r w:rsidRPr="00496BB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. </w:t>
      </w:r>
      <w:r w:rsidRPr="00496BBB"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  <w:t xml:space="preserve">«Цель ВСЦ — не договариваться о союзах между </w:t>
      </w:r>
      <w:r w:rsidRPr="00496BBB"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  <w:lastRenderedPageBreak/>
        <w:t>церквами, которые могут заключаться только самими церквами, действующими по собственной инициативе, а устанавливать живые контакты между церквами и способствовать изучению и обсуждению вопросов единства Церкви»</w:t>
      </w:r>
      <w:r w:rsidRPr="00496BB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(</w:t>
      </w:r>
      <w:proofErr w:type="spellStart"/>
      <w:r w:rsidRPr="00496BBB">
        <w:rPr>
          <w:rFonts w:ascii="Times New Roman" w:eastAsia="Times New Roman" w:hAnsi="Times New Roman" w:cs="Times New Roman"/>
          <w:sz w:val="20"/>
          <w:szCs w:val="24"/>
          <w:lang w:eastAsia="ru-RU"/>
        </w:rPr>
        <w:t>Торонтская</w:t>
      </w:r>
      <w:proofErr w:type="spellEnd"/>
      <w:r w:rsidRPr="00496BB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декларация, §2).</w:t>
      </w:r>
    </w:p>
    <w:p w:rsidR="00410AAC" w:rsidRPr="00496BBB" w:rsidRDefault="00410AAC" w:rsidP="00496BBB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61FA9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20.</w:t>
      </w:r>
      <w:r w:rsidRPr="00496BB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Перспективы проведения богословских диалогов Православной Церкви с другими христианскими церквами и исповеданиями всегда исходят из канонических критериев уже сформировавшейся церковной традиции (7-й канон II-</w:t>
      </w:r>
      <w:proofErr w:type="spellStart"/>
      <w:r w:rsidRPr="00496BBB">
        <w:rPr>
          <w:rFonts w:ascii="Times New Roman" w:eastAsia="Times New Roman" w:hAnsi="Times New Roman" w:cs="Times New Roman"/>
          <w:sz w:val="20"/>
          <w:szCs w:val="24"/>
          <w:lang w:eastAsia="ru-RU"/>
        </w:rPr>
        <w:t>го</w:t>
      </w:r>
      <w:proofErr w:type="spellEnd"/>
      <w:r w:rsidRPr="00496BB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и 95-й канон </w:t>
      </w:r>
      <w:proofErr w:type="spellStart"/>
      <w:r w:rsidRPr="00496BBB">
        <w:rPr>
          <w:rFonts w:ascii="Times New Roman" w:eastAsia="Times New Roman" w:hAnsi="Times New Roman" w:cs="Times New Roman"/>
          <w:sz w:val="20"/>
          <w:szCs w:val="24"/>
          <w:lang w:eastAsia="ru-RU"/>
        </w:rPr>
        <w:t>Пято</w:t>
      </w:r>
      <w:proofErr w:type="spellEnd"/>
      <w:r w:rsidRPr="00496BBB">
        <w:rPr>
          <w:rFonts w:ascii="Times New Roman" w:eastAsia="Times New Roman" w:hAnsi="Times New Roman" w:cs="Times New Roman"/>
          <w:sz w:val="20"/>
          <w:szCs w:val="24"/>
          <w:lang w:eastAsia="ru-RU"/>
        </w:rPr>
        <w:t>-Шестого Вселенских соборов).</w:t>
      </w:r>
    </w:p>
    <w:p w:rsidR="00410AAC" w:rsidRPr="00496BBB" w:rsidRDefault="00410AAC" w:rsidP="00496BBB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61FA9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21.</w:t>
      </w:r>
      <w:r w:rsidRPr="00496BB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Православная Церковь желает поддержать работу Комиссии «Вера и церковное устройство» и с особым интересом следит за ее богословским вкладом вплоть до сего дня. Она в целом положительно оценивает документы богословского характера, принятые Комиссией при участии внесших ценный вклад православных богословов, как важный этап в процессе сближения христиан. Однако Православная Церковь не выражает полного согласия с интерпретацией в этих документах важнейших вопросов веры и устройства.</w:t>
      </w:r>
    </w:p>
    <w:p w:rsidR="00410AAC" w:rsidRPr="00496BBB" w:rsidRDefault="00410AAC" w:rsidP="00496BBB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61FA9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22.</w:t>
      </w:r>
      <w:r w:rsidRPr="00496BB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Православная Церковь считает, что любые попытки разделить единство Церкви, предпринимаемые отдельными лицами и группами под предлогом якобы охранения или защиты истинного Православия, подлежат осуждению. Как свидетельствует вся жизнь Православной Церкви, сохранение истинной православной веры возможно только благодаря соборному строю, который издревле представлял компетентный и высший критерий Церкви в вопросах веры.</w:t>
      </w:r>
    </w:p>
    <w:p w:rsidR="00410AAC" w:rsidRPr="00496BBB" w:rsidRDefault="00410AAC" w:rsidP="00496BBB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61FA9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23.</w:t>
      </w:r>
      <w:r w:rsidRPr="00496BB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Общим для Православной Церкви является осознание необходимости ведения </w:t>
      </w:r>
      <w:proofErr w:type="spellStart"/>
      <w:r w:rsidRPr="00496BBB">
        <w:rPr>
          <w:rFonts w:ascii="Times New Roman" w:eastAsia="Times New Roman" w:hAnsi="Times New Roman" w:cs="Times New Roman"/>
          <w:sz w:val="20"/>
          <w:szCs w:val="24"/>
          <w:lang w:eastAsia="ru-RU"/>
        </w:rPr>
        <w:t>межхристианского</w:t>
      </w:r>
      <w:proofErr w:type="spellEnd"/>
      <w:r w:rsidRPr="00496BB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богословского диалога, и потому она считает, что он всегда должен сопровождаться свидетельством миру делами взаимопонимания и любви, которые отражают </w:t>
      </w:r>
      <w:r w:rsidRPr="00496BBB"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  <w:t>«радость неизреченную»</w:t>
      </w:r>
      <w:r w:rsidRPr="00496BB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Благой Вести (1 Петр. 1:8), исключая всякую практику прозелитизма или иных вызывающих проявлений межконфессионального антагонизма. В том же понимании Православная Церковь считает важным, чтобы все мы, христиане, вдохновляемые общими важнейшими принципами нашей веры, приложили усилия, дабы с готовностью дать единодушный ответ </w:t>
      </w:r>
      <w:proofErr w:type="gramStart"/>
      <w:r w:rsidRPr="00496BBB">
        <w:rPr>
          <w:rFonts w:ascii="Times New Roman" w:eastAsia="Times New Roman" w:hAnsi="Times New Roman" w:cs="Times New Roman"/>
          <w:sz w:val="20"/>
          <w:szCs w:val="24"/>
          <w:lang w:eastAsia="ru-RU"/>
        </w:rPr>
        <w:t>на те</w:t>
      </w:r>
      <w:proofErr w:type="gramEnd"/>
      <w:r w:rsidRPr="00496BB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сложные проблемы, которые ставит перед нами современный мир. Этот ответ должен основываться на идеальном примере нового во Христе человека.</w:t>
      </w:r>
    </w:p>
    <w:p w:rsidR="00410AAC" w:rsidRPr="00496BBB" w:rsidRDefault="00410AAC" w:rsidP="00496BBB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61FA9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24.</w:t>
      </w:r>
      <w:r w:rsidRPr="00496BB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Православная Церковь сознает тот факт, что в ответ на новые условия и новые вызовы современного мира движение за восстановление единства христиан принимает новые формы. Необходимо, чтобы Православная Церковь продолжала нести свое свидетельство разделенному христианскому миру на основании апостольского Предания и своей веры.</w:t>
      </w:r>
    </w:p>
    <w:p w:rsidR="00410AAC" w:rsidRPr="00496BBB" w:rsidRDefault="00410AAC" w:rsidP="00496BBB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96BBB">
        <w:rPr>
          <w:rFonts w:ascii="Times New Roman" w:eastAsia="Times New Roman" w:hAnsi="Times New Roman" w:cs="Times New Roman"/>
          <w:sz w:val="20"/>
          <w:szCs w:val="24"/>
          <w:lang w:eastAsia="ru-RU"/>
        </w:rPr>
        <w:t>Мы молимся, чтобы христиане совместно трудились, дабы приблизить день, в который Господь исполнит надежду Православных Церквей, и будет «одно стадо и один Пастырь» (Ин. 10:16).</w:t>
      </w:r>
    </w:p>
    <w:p w:rsidR="00410AAC" w:rsidRPr="00496BBB" w:rsidRDefault="00410AAC" w:rsidP="00496BBB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96BBB">
        <w:rPr>
          <w:rFonts w:ascii="Times New Roman" w:eastAsia="Times New Roman" w:hAnsi="Times New Roman" w:cs="Times New Roman"/>
          <w:sz w:val="20"/>
          <w:szCs w:val="24"/>
          <w:lang w:eastAsia="ru-RU"/>
        </w:rPr>
        <w:t> </w:t>
      </w:r>
    </w:p>
    <w:p w:rsidR="00410AAC" w:rsidRPr="00D61FA9" w:rsidRDefault="00410AAC" w:rsidP="00496BBB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bookmarkStart w:id="0" w:name="_GoBack"/>
      <w:r w:rsidRPr="00D61FA9">
        <w:rPr>
          <w:rFonts w:ascii="Times New Roman" w:eastAsia="Times New Roman" w:hAnsi="Times New Roman" w:cs="Times New Roman"/>
          <w:b/>
          <w:i/>
          <w:iCs/>
          <w:sz w:val="20"/>
          <w:szCs w:val="24"/>
          <w:lang w:eastAsia="ru-RU"/>
        </w:rPr>
        <w:t xml:space="preserve">15 октября 2015, </w:t>
      </w:r>
      <w:proofErr w:type="spellStart"/>
      <w:r w:rsidRPr="00D61FA9">
        <w:rPr>
          <w:rFonts w:ascii="Times New Roman" w:eastAsia="Times New Roman" w:hAnsi="Times New Roman" w:cs="Times New Roman"/>
          <w:b/>
          <w:i/>
          <w:iCs/>
          <w:sz w:val="20"/>
          <w:szCs w:val="24"/>
          <w:lang w:eastAsia="ru-RU"/>
        </w:rPr>
        <w:t>Шамбези</w:t>
      </w:r>
      <w:proofErr w:type="spellEnd"/>
    </w:p>
    <w:bookmarkEnd w:id="0"/>
    <w:p w:rsidR="00780682" w:rsidRPr="00496BBB" w:rsidRDefault="00410AAC" w:rsidP="00496BBB">
      <w:pPr>
        <w:spacing w:after="0" w:line="240" w:lineRule="auto"/>
        <w:ind w:left="-709"/>
        <w:jc w:val="both"/>
        <w:rPr>
          <w:sz w:val="18"/>
        </w:rPr>
      </w:pPr>
      <w:r w:rsidRPr="00496BBB">
        <w:rPr>
          <w:sz w:val="18"/>
        </w:rPr>
        <w:t>http://www.patriarchia.ru/db/text/4361154.html</w:t>
      </w:r>
    </w:p>
    <w:sectPr w:rsidR="00780682" w:rsidRPr="00496BB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C59" w:rsidRDefault="00505C59" w:rsidP="00496BBB">
      <w:pPr>
        <w:spacing w:after="0" w:line="240" w:lineRule="auto"/>
      </w:pPr>
      <w:r>
        <w:separator/>
      </w:r>
    </w:p>
  </w:endnote>
  <w:endnote w:type="continuationSeparator" w:id="0">
    <w:p w:rsidR="00505C59" w:rsidRDefault="00505C59" w:rsidP="00496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7831783"/>
      <w:docPartObj>
        <w:docPartGallery w:val="Page Numbers (Bottom of Page)"/>
        <w:docPartUnique/>
      </w:docPartObj>
    </w:sdtPr>
    <w:sdtContent>
      <w:p w:rsidR="00496BBB" w:rsidRDefault="00496BBB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FA9">
          <w:rPr>
            <w:noProof/>
          </w:rPr>
          <w:t>3</w:t>
        </w:r>
        <w:r>
          <w:fldChar w:fldCharType="end"/>
        </w:r>
      </w:p>
    </w:sdtContent>
  </w:sdt>
  <w:p w:rsidR="00496BBB" w:rsidRDefault="00496BB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C59" w:rsidRDefault="00505C59" w:rsidP="00496BBB">
      <w:pPr>
        <w:spacing w:after="0" w:line="240" w:lineRule="auto"/>
      </w:pPr>
      <w:r>
        <w:separator/>
      </w:r>
    </w:p>
  </w:footnote>
  <w:footnote w:type="continuationSeparator" w:id="0">
    <w:p w:rsidR="00505C59" w:rsidRDefault="00505C59" w:rsidP="00496B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AF3"/>
    <w:rsid w:val="001C3AF3"/>
    <w:rsid w:val="00335C9A"/>
    <w:rsid w:val="00410AAC"/>
    <w:rsid w:val="00496BBB"/>
    <w:rsid w:val="00505C59"/>
    <w:rsid w:val="00780682"/>
    <w:rsid w:val="00C97D0B"/>
    <w:rsid w:val="00D6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0A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0A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10AAC"/>
    <w:rPr>
      <w:color w:val="0000FF"/>
      <w:u w:val="single"/>
    </w:rPr>
  </w:style>
  <w:style w:type="paragraph" w:customStyle="1" w:styleId="text">
    <w:name w:val="text"/>
    <w:basedOn w:val="a"/>
    <w:rsid w:val="00410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10AAC"/>
    <w:rPr>
      <w:i/>
      <w:iCs/>
    </w:rPr>
  </w:style>
  <w:style w:type="paragraph" w:styleId="a5">
    <w:name w:val="header"/>
    <w:basedOn w:val="a"/>
    <w:link w:val="a6"/>
    <w:uiPriority w:val="99"/>
    <w:unhideWhenUsed/>
    <w:rsid w:val="00496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6BBB"/>
  </w:style>
  <w:style w:type="paragraph" w:styleId="a7">
    <w:name w:val="footer"/>
    <w:basedOn w:val="a"/>
    <w:link w:val="a8"/>
    <w:uiPriority w:val="99"/>
    <w:unhideWhenUsed/>
    <w:rsid w:val="00496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6B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0A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0A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10AAC"/>
    <w:rPr>
      <w:color w:val="0000FF"/>
      <w:u w:val="single"/>
    </w:rPr>
  </w:style>
  <w:style w:type="paragraph" w:customStyle="1" w:styleId="text">
    <w:name w:val="text"/>
    <w:basedOn w:val="a"/>
    <w:rsid w:val="00410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10AAC"/>
    <w:rPr>
      <w:i/>
      <w:iCs/>
    </w:rPr>
  </w:style>
  <w:style w:type="paragraph" w:styleId="a5">
    <w:name w:val="header"/>
    <w:basedOn w:val="a"/>
    <w:link w:val="a6"/>
    <w:uiPriority w:val="99"/>
    <w:unhideWhenUsed/>
    <w:rsid w:val="00496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6BBB"/>
  </w:style>
  <w:style w:type="paragraph" w:styleId="a7">
    <w:name w:val="footer"/>
    <w:basedOn w:val="a"/>
    <w:link w:val="a8"/>
    <w:uiPriority w:val="99"/>
    <w:unhideWhenUsed/>
    <w:rsid w:val="00496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6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7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2063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posoh</dc:creator>
  <cp:keywords/>
  <dc:description/>
  <cp:lastModifiedBy>posoh</cp:lastModifiedBy>
  <cp:revision>5</cp:revision>
  <cp:lastPrinted>2016-02-12T01:22:00Z</cp:lastPrinted>
  <dcterms:created xsi:type="dcterms:W3CDTF">2016-02-09T16:00:00Z</dcterms:created>
  <dcterms:modified xsi:type="dcterms:W3CDTF">2016-02-12T01:28:00Z</dcterms:modified>
</cp:coreProperties>
</file>