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7F" w:rsidRPr="0029627F" w:rsidRDefault="0029627F" w:rsidP="0029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мая 2014, 00:01   |   </w:t>
      </w:r>
      <w:hyperlink r:id="rId6" w:history="1">
        <w:r w:rsidRPr="0029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Общество</w:t>
        </w:r>
      </w:hyperlink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|   </w:t>
      </w:r>
      <w:hyperlink r:id="rId7" w:history="1">
        <w:r w:rsidRPr="0029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Арсений Погосян</w:t>
        </w:r>
      </w:hyperlink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|   </w:t>
      </w:r>
      <w:hyperlink r:id="rId8" w:history="1">
        <w:r w:rsidRPr="0029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написать авторам</w:t>
        </w:r>
      </w:hyperlink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27F" w:rsidRPr="0029627F" w:rsidRDefault="0029627F" w:rsidP="002962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62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Украинский священник: «Я в списках на уничтожение один из первых» </w:t>
      </w:r>
    </w:p>
    <w:p w:rsidR="0029627F" w:rsidRPr="0029627F" w:rsidRDefault="0029627F" w:rsidP="002962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62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Протоиерею Алексею Ефимову угрожают убийством за причащение бойцов «Беркута». Тем временем многие православные священники бегут с Украины в Крым</w:t>
      </w:r>
    </w:p>
    <w:p w:rsidR="0029627F" w:rsidRPr="0029627F" w:rsidRDefault="0029627F" w:rsidP="0029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0" cy="3105150"/>
            <wp:effectExtent l="0" t="0" r="0" b="0"/>
            <wp:docPr id="2" name="Рисунок 2" descr="http://izvestiacontent.ru/media/3/news/2014/05/570660/Snimok_ekrana_2014-05-12_v_19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zvestiacontent.ru/media/3/news/2014/05/570660/Snimok_ekrana_2014-05-12_v_19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27F" w:rsidRPr="0029627F" w:rsidRDefault="0029627F" w:rsidP="00296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 youtube.com/hronik1975</w:t>
      </w:r>
    </w:p>
    <w:p w:rsidR="0029627F" w:rsidRPr="0029627F" w:rsidRDefault="0029627F" w:rsidP="00296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противники майдана из духовенства находятся под угрозой физической расправы и беззаконного преследования. Об этом «Известиям» рассказал протоиерей Алексей Ефимов, настоятель православного собора преподобных Антония и Феодосия Печерских города Василькова, что недалеко от Киева. По его словам, он и многие его единомышленники есть в местных проскрипционных списках на уничтожение. В прошлом году священник просил перевести вверенный ему собор в прямое подчинение Русской православной церкви.</w:t>
      </w:r>
    </w:p>
    <w:p w:rsidR="0029627F" w:rsidRPr="0029627F" w:rsidRDefault="0029627F" w:rsidP="00296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Например, я числюсь в местных проскрипционных списках на уничтожение одним из первых за то, что несколько раз бывал на майдане и причащал там солдат </w:t>
      </w:r>
      <w:proofErr w:type="gramStart"/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офицеров «Беркута». Ни о какой свободе слова не может быть и речи, — добавил священник. — Увы, приговоренный к казни видит мир совсем не так, как человек из тихого кабинета и теплого кресла.</w:t>
      </w:r>
    </w:p>
    <w:p w:rsidR="0029627F" w:rsidRPr="0029627F" w:rsidRDefault="0029627F" w:rsidP="00296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всё чаще появляются сообщения о преследовании священнослужителей на Украине. Так, 8 мая в Донецкой области неизвестные застрелили священника Павла Жученко, «батюшка духовно опекал ополченцев», посещал блокпосты самообороны Донбасса, читал проповеди активистам. Оказывается также давление на российское духовенство: 9 мая пограничный контроль в аэропорту Днепропетровска не </w:t>
      </w:r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прошел председатель Отдела внешних церковных связей Московского патриархата митрополит </w:t>
      </w:r>
      <w:proofErr w:type="spellStart"/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Иларион</w:t>
      </w:r>
      <w:proofErr w:type="spellEnd"/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сообщениям патриархии, его визиту на празднования юбилея украинского митрополита </w:t>
      </w:r>
      <w:proofErr w:type="spellStart"/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Иринея</w:t>
      </w:r>
      <w:proofErr w:type="spellEnd"/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погранслужбе страны помешали без объяснения причин. В апреле Украина, напомним, ввела общие ограничения на въе</w:t>
      </w:r>
      <w:proofErr w:type="gramStart"/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 в стр</w:t>
      </w:r>
      <w:proofErr w:type="gramEnd"/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ану россиян от 16 до 60 лет без семьи; митрополиту </w:t>
      </w:r>
      <w:proofErr w:type="spellStart"/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Илариону</w:t>
      </w:r>
      <w:proofErr w:type="spellEnd"/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лет.</w:t>
      </w:r>
    </w:p>
    <w:p w:rsidR="0029627F" w:rsidRPr="0029627F" w:rsidRDefault="0029627F" w:rsidP="002962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627F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Читайте еще:</w:t>
      </w:r>
    </w:p>
    <w:p w:rsidR="0029627F" w:rsidRPr="0029627F" w:rsidRDefault="0029627F" w:rsidP="0029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7F" w:rsidRPr="0029627F" w:rsidRDefault="0029627F" w:rsidP="0029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27F" w:rsidRPr="0029627F" w:rsidRDefault="004D176A" w:rsidP="00296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9627F"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Союза православных граждан Валентин Лебедев сообщил «Известиям», что в связи с подобными угрозами многие священники уехали с Украины и сейчас находятся в Крыму. Такую активность Лебедев связывает с тем, что в Западной Украине (по его мнению, угрозы исходят именно оттуда) религиозный фактор играет большую роль, чем в России.</w:t>
      </w:r>
    </w:p>
    <w:p w:rsidR="0029627F" w:rsidRPr="0029627F" w:rsidRDefault="0029627F" w:rsidP="00296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Всё это ведется лишь с одной целью — склонить к расколу украинскую православную церковь, которая уже пережила подобный раскол в 90-е годы, — считает председатель. Распад Украинской православной церкви (находится в ведении Московского патриархата) в 1992 году привел к появлению еще двух, не признанных РПЦ и отделившихся от нее церквей — УПЦ Киевского патриархата и Украинской автокефальной православной церкви.</w:t>
      </w:r>
    </w:p>
    <w:p w:rsidR="0029627F" w:rsidRPr="0029627F" w:rsidRDefault="0029627F" w:rsidP="00296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Священник Алексей Ефимов последовательно выступает с пророссийских позиций. В феврале этого года в Сети </w:t>
      </w:r>
      <w:hyperlink r:id="rId10" w:history="1">
        <w:r w:rsidRPr="00296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появилось видео</w:t>
        </w:r>
      </w:hyperlink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он причащает бойцов «Беркута», защищавших правительственные здания на улице Грушевского. В процессе окропления солдат протоиерей призывал бойцов спецподразделения не поддаваться на призывы перейти на сторону протестующих и оставаться верными данной присяге. Вскоре его действия и речь были осуждены в киевской митрополии, в которой назвали его несанкционированное с Украинской православной церковью выступление примером «политического православия» и отметили, что его гражданская позиция не должна была высказываться при исполнении им священнических обязанностей.</w:t>
      </w:r>
    </w:p>
    <w:p w:rsidR="0029627F" w:rsidRPr="0029627F" w:rsidRDefault="0029627F" w:rsidP="00296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этого, в июле 2013 года, опубликовано открытое письмо протоиерея к Патриарху Московскому и всея Руси Кириллу, в котором отец Алексей вместе с общиной собора в Василькове просил перевода в прямое подчинение к Русской православной церкви. Это решение, как пишет он в письме, было вынесено «ввиду сложившегося в УПЦ кризиса и... в связи с последовательной и неуклонной политикой руководства УПЦ в лице Митрополита Киевского и всея Украины, направленной на окончательный отрыв от Русской православной церкви». В прошении священник также отметил, что «УПЦ создавалась исключительно как геополитический проект, направленный на расчленение исторической Руси и ее </w:t>
      </w:r>
      <w:proofErr w:type="spellStart"/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духовнохранительницы</w:t>
      </w:r>
      <w:proofErr w:type="spellEnd"/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Русской православной церкви». Тогда в Московском патриархате на обращение настоятеля отреагировали с недоумением. Как отметили в пресс-службе патриархата, верующие просились в подчинение к главе РПЦ, находясь в его юрисдикции.</w:t>
      </w:r>
    </w:p>
    <w:p w:rsidR="0029627F" w:rsidRPr="0029627F" w:rsidRDefault="0029627F" w:rsidP="00296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что в ведении УПЦ Московского патриархата продолжают находиться церкви и монастыри Крыма — а не Русской православной церкви. Как в интервью «Известиям» отметил настоятель церкви</w:t>
      </w:r>
      <w:proofErr w:type="gramStart"/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96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Святых в Феодосии отец Михаил, «крымские церкви продолжают ждать распоряжения свыше»</w:t>
      </w:r>
    </w:p>
    <w:p w:rsidR="0029627F" w:rsidRPr="0029627F" w:rsidRDefault="0029627F" w:rsidP="00296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Читайте далее: </w:t>
      </w:r>
      <w:hyperlink r:id="rId11" w:anchor="ixzz46A7pM8y8" w:history="1">
        <w:r w:rsidRPr="0029627F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http://izvestia.ru/news/570660#ixzz46A7pM8y8</w:t>
        </w:r>
      </w:hyperlink>
    </w:p>
    <w:p w:rsidR="00256964" w:rsidRDefault="004D176A">
      <w:hyperlink r:id="rId12" w:history="1">
        <w:r w:rsidR="00AA0E94" w:rsidRPr="00942FB0">
          <w:rPr>
            <w:rStyle w:val="a3"/>
          </w:rPr>
          <w:t>http://izvestia.ru/news/570660</w:t>
        </w:r>
      </w:hyperlink>
    </w:p>
    <w:p w:rsidR="00AA0E94" w:rsidRDefault="00AA0E94" w:rsidP="00AA0E94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>
            <wp:extent cx="6934200" cy="857250"/>
            <wp:effectExtent l="0" t="0" r="0" b="0"/>
            <wp:docPr id="4" name="Рисунок 4" descr="http://adv.pravmir.ru/uploaded_banners/100000_1090_252749.gif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v.pravmir.ru/uploaded_banners/100000_1090_252749.gif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E94" w:rsidRDefault="00AA0E94" w:rsidP="00AA0E94">
      <w:pPr>
        <w:pStyle w:val="1"/>
      </w:pPr>
      <w:r>
        <w:t>Священник, причащавший бойцов “Беркута”, не получил поддержки в УПЦ</w:t>
      </w:r>
    </w:p>
    <w:p w:rsidR="00AA0E94" w:rsidRDefault="004D176A" w:rsidP="00AA0E94">
      <w:hyperlink r:id="rId15" w:history="1">
        <w:r w:rsidR="00AA0E94">
          <w:rPr>
            <w:rStyle w:val="a3"/>
          </w:rPr>
          <w:t>Новостная служба</w:t>
        </w:r>
      </w:hyperlink>
      <w:r w:rsidR="00AA0E94">
        <w:t xml:space="preserve"> | 14 февраля 2014 г. </w:t>
      </w:r>
    </w:p>
    <w:p w:rsidR="00AA0E94" w:rsidRDefault="00AA0E94" w:rsidP="00AA0E94">
      <w:r>
        <w:rPr>
          <w:noProof/>
          <w:lang w:eastAsia="ru-RU"/>
        </w:rPr>
        <w:drawing>
          <wp:inline distT="0" distB="0" distL="0" distR="0">
            <wp:extent cx="4095750" cy="2409825"/>
            <wp:effectExtent l="0" t="0" r="0" b="9525"/>
            <wp:docPr id="3" name="Рисунок 3" descr="Священник, причащавший бойцов “Беркута”, не получил поддержки в УП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вященник, причащавший бойцов “Беркута”, не получил поддержки в УПЦ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E94" w:rsidRDefault="00AA0E94" w:rsidP="00AA0E94">
      <w:r>
        <w:t>Фото: Религия в Украине</w:t>
      </w:r>
    </w:p>
    <w:p w:rsidR="00AA0E94" w:rsidRDefault="00AA0E94" w:rsidP="00AA0E94">
      <w:pPr>
        <w:rPr>
          <w:rStyle w:val="a3"/>
        </w:rPr>
      </w:pPr>
      <w:r>
        <w:fldChar w:fldCharType="begin"/>
      </w:r>
      <w:r>
        <w:instrText xml:space="preserve"> HYPERLINK "mailto:?subject=%D0%A1%D0%B2%D1%8F%D1%89%D0%B5%D0%BD%D0%BD%D0%B8%D0%BA,%20%D0%BF%D1%80%D0%B8%D1%87%D0%B0%D1%89%D0%B0%D0%B2%D1%88%D0%B8%D0%B9%20%D0%B1%D0%BE%D0%B9%D1%86%D0%BE%D0%B2%20%E2%80%9C%D0%91%D0%B5%D1%80%D0%BA%D1%83%D1%82%D0%B0%E2%80%9D,%20%D0%BD%D0%B5%20%D0%BF%D0%BE%D0%BB%D1%83%D1%87%D0%B8%D0%BB%20%D0%BF%D0%BE%D0%B4%D0%B4%D0%B5%D1%80%D0%B6%D0%BA%D0%B8%20%D0%B2%20%D0%A3%D0%9F%D0%A6" </w:instrText>
      </w:r>
      <w:r>
        <w:fldChar w:fldCharType="separate"/>
      </w:r>
    </w:p>
    <w:p w:rsidR="00AA0E94" w:rsidRDefault="00AA0E94" w:rsidP="00AA0E94">
      <w:r>
        <w:fldChar w:fldCharType="end"/>
      </w:r>
    </w:p>
    <w:p w:rsidR="00AA0E94" w:rsidRDefault="00AA0E94" w:rsidP="00AA0E94">
      <w:pPr>
        <w:pStyle w:val="a4"/>
      </w:pPr>
      <w:r>
        <w:t xml:space="preserve">14 февраля. ПРАВМИР. В интернете появилось видео, на котором священник Украинской Православной Церкви, настоятель храма преподобных Антония и Феодосия Печерских г. Василькова Киевской епархии УПЦ протоиерей Алексий Ефимов причащает бойцов «Беркута» и напутствует их, сообщает </w:t>
      </w:r>
      <w:hyperlink r:id="rId17" w:history="1">
        <w:r>
          <w:rPr>
            <w:rStyle w:val="a3"/>
          </w:rPr>
          <w:t>«Религия в Украине»</w:t>
        </w:r>
      </w:hyperlink>
      <w:r>
        <w:t>.</w:t>
      </w:r>
    </w:p>
    <w:p w:rsidR="00AA0E94" w:rsidRDefault="00AA0E94" w:rsidP="00AA0E94">
      <w:pPr>
        <w:pStyle w:val="a4"/>
      </w:pPr>
      <w:r>
        <w:t>Сейчас этот ролик убран из общего доступа, но его уже успели посмотреть многие. Видео вызвало очень эмоциональное обсуждение и реакции.</w:t>
      </w:r>
    </w:p>
    <w:p w:rsidR="00AA0E94" w:rsidRDefault="00AA0E94" w:rsidP="00AA0E94">
      <w:pPr>
        <w:pStyle w:val="a4"/>
      </w:pPr>
      <w:r>
        <w:rPr>
          <w:rStyle w:val="a7"/>
        </w:rPr>
        <w:t xml:space="preserve">Викарий Киевской Митрополии епископ </w:t>
      </w:r>
      <w:proofErr w:type="spellStart"/>
      <w:r>
        <w:rPr>
          <w:rStyle w:val="a7"/>
        </w:rPr>
        <w:t>Обуховский</w:t>
      </w:r>
      <w:proofErr w:type="spellEnd"/>
      <w:r>
        <w:rPr>
          <w:rStyle w:val="a7"/>
        </w:rPr>
        <w:t xml:space="preserve"> Иона</w:t>
      </w:r>
      <w:r>
        <w:t xml:space="preserve"> в интервью порталу </w:t>
      </w:r>
      <w:hyperlink r:id="rId18" w:history="1">
        <w:r>
          <w:rPr>
            <w:rStyle w:val="a3"/>
          </w:rPr>
          <w:t>“Православие в Украине”</w:t>
        </w:r>
      </w:hyperlink>
      <w:r>
        <w:t xml:space="preserve"> прокомментировал это событие:</w:t>
      </w:r>
    </w:p>
    <w:p w:rsidR="00AA0E94" w:rsidRDefault="00AA0E94" w:rsidP="00AA0E94">
      <w:pPr>
        <w:pStyle w:val="a4"/>
      </w:pPr>
      <w:r>
        <w:t xml:space="preserve">“Отец Алексий, как и любой гражданин Украины, имеет право выражать свою гражданскую позицию. Но неправильно, что в данном случае гражданская позиция высказывается им не как гражданином, в соответствующих условиях, а при исполнении священнических обязанностей. Если батюшка приехал причащать военнослужащих, то </w:t>
      </w:r>
      <w:r>
        <w:lastRenderedPageBreak/>
        <w:t>проповедь должна была быть направлена на значимость таинства Причастия для души верующего человека, на то, чтобы люди принимали Святые Христовые Тайны с осознанием, к какой великой святыне они прикасаются.</w:t>
      </w:r>
    </w:p>
    <w:p w:rsidR="00AA0E94" w:rsidRDefault="00AA0E94" w:rsidP="00AA0E94">
      <w:pPr>
        <w:pStyle w:val="a4"/>
      </w:pPr>
      <w:r>
        <w:t xml:space="preserve">Если же речь идет о </w:t>
      </w:r>
      <w:proofErr w:type="gramStart"/>
      <w:r>
        <w:t>правильных</w:t>
      </w:r>
      <w:proofErr w:type="gramEnd"/>
      <w:r>
        <w:t xml:space="preserve"> по сути призывах быть верными присяге и исполнять свой служебный долг, то в данном случае эти призывы были излишне эмоционально окрашены и по форме выглядели как уничижение противоположной стороны — братьев и сестер во Христе, которые в данный момент вследствие трагических событий в нашей стране стоят по другую сторону баррикад.</w:t>
      </w:r>
    </w:p>
    <w:p w:rsidR="00AA0E94" w:rsidRDefault="00AA0E94" w:rsidP="00AA0E94">
      <w:pPr>
        <w:pStyle w:val="a4"/>
      </w:pPr>
      <w:r>
        <w:t xml:space="preserve">Церковь, пастыри Христовы, должны прикладывать все усилия, чтобы в сердцах людей возобладала любовь друг </w:t>
      </w:r>
      <w:proofErr w:type="gramStart"/>
      <w:r>
        <w:t>ко</w:t>
      </w:r>
      <w:proofErr w:type="gramEnd"/>
      <w:r>
        <w:t xml:space="preserve"> другу, мир. А подобные уничижительные наименования, которые батюшка использовал в адрес людей, пусть </w:t>
      </w:r>
      <w:proofErr w:type="gramStart"/>
      <w:r>
        <w:t>даже</w:t>
      </w:r>
      <w:proofErr w:type="gramEnd"/>
      <w:r>
        <w:t xml:space="preserve"> по его мнению, заблуждающихся, отнюдь этому миру не способствуют. Кроме того, мы помним, что к причастию необходимо приступать, «примирившись с </w:t>
      </w:r>
      <w:proofErr w:type="spellStart"/>
      <w:r>
        <w:t>тя</w:t>
      </w:r>
      <w:proofErr w:type="spellEnd"/>
      <w:r>
        <w:t xml:space="preserve"> </w:t>
      </w:r>
      <w:proofErr w:type="gramStart"/>
      <w:r>
        <w:t>опечалившими</w:t>
      </w:r>
      <w:proofErr w:type="gramEnd"/>
      <w:r>
        <w:t xml:space="preserve">», и никак не допустимо профанировать это Таинство разжиганием </w:t>
      </w:r>
      <w:proofErr w:type="spellStart"/>
      <w:r>
        <w:t>немирности</w:t>
      </w:r>
      <w:proofErr w:type="spellEnd"/>
      <w:r>
        <w:t xml:space="preserve"> в сердцах, что имело место в данном случае.</w:t>
      </w:r>
    </w:p>
    <w:p w:rsidR="00AA0E94" w:rsidRDefault="00AA0E94" w:rsidP="00AA0E94">
      <w:pPr>
        <w:pStyle w:val="a4"/>
      </w:pPr>
      <w:r>
        <w:t>К сожалению, этот инцидент и реакция на него общества еще раз продемонстрировали плачевные последствия использования политическими организациями разного толка священнослужителей для продвижения своих идей</w:t>
      </w:r>
      <w:proofErr w:type="gramStart"/>
      <w:r>
        <w:t>.”</w:t>
      </w:r>
      <w:proofErr w:type="gramEnd"/>
    </w:p>
    <w:p w:rsidR="00AA0E94" w:rsidRDefault="00AA0E94" w:rsidP="00AA0E94">
      <w:pPr>
        <w:pStyle w:val="a4"/>
      </w:pPr>
      <w:r>
        <w:t xml:space="preserve">Комментарий </w:t>
      </w:r>
      <w:r>
        <w:rPr>
          <w:rStyle w:val="a7"/>
        </w:rPr>
        <w:t>пресс-секретаря Блаженнейшего Митрополита Владимира протоиерея Георгия Коваленко</w:t>
      </w:r>
      <w:r>
        <w:t>:</w:t>
      </w:r>
    </w:p>
    <w:p w:rsidR="00AA0E94" w:rsidRDefault="00AA0E94" w:rsidP="00AA0E94">
      <w:pPr>
        <w:pStyle w:val="a4"/>
      </w:pPr>
      <w:r>
        <w:t xml:space="preserve">“В самом факте общения священника с военнослужащими нет ничего необычного. В Украинской Православной Церкви есть Синодальный военный отдел, который занимается </w:t>
      </w:r>
      <w:proofErr w:type="spellStart"/>
      <w:r>
        <w:t>окормлением</w:t>
      </w:r>
      <w:proofErr w:type="spellEnd"/>
      <w:r>
        <w:t xml:space="preserve"> военнослужащих. Но данный священник не является сотрудником этого Синодального отдела.</w:t>
      </w:r>
    </w:p>
    <w:p w:rsidR="00AA0E94" w:rsidRDefault="00AA0E94" w:rsidP="00AA0E94">
      <w:pPr>
        <w:pStyle w:val="a4"/>
      </w:pPr>
      <w:r>
        <w:t>Что касается самого священника и его действий на Грушевского, то возникает ряд канонических вопросов, на которые ответ будет дан Священноначалием Киевской епархии после всестороннего исследования обстоятель</w:t>
      </w:r>
      <w:proofErr w:type="gramStart"/>
      <w:r>
        <w:t>ств пр</w:t>
      </w:r>
      <w:proofErr w:type="gramEnd"/>
      <w:r>
        <w:t>оисшедшего.</w:t>
      </w:r>
    </w:p>
    <w:p w:rsidR="00AA0E94" w:rsidRDefault="00AA0E94" w:rsidP="00AA0E94">
      <w:pPr>
        <w:pStyle w:val="a4"/>
      </w:pPr>
      <w:r>
        <w:t xml:space="preserve">Среди возникших </w:t>
      </w:r>
      <w:proofErr w:type="gramStart"/>
      <w:r>
        <w:t>вопросов</w:t>
      </w:r>
      <w:proofErr w:type="gramEnd"/>
      <w:r>
        <w:t>: на каком основании, по чьему приглашению и по чьему благословению священник из Василькова совершал богослужения за пределами своего прихода? Если без благословения, то это каноническое нарушение.</w:t>
      </w:r>
    </w:p>
    <w:p w:rsidR="00AA0E94" w:rsidRDefault="00AA0E94" w:rsidP="00AA0E94">
      <w:pPr>
        <w:pStyle w:val="a4"/>
      </w:pPr>
      <w:r>
        <w:t>Более того, данные действия противоречат и официально озвученной позиции УПЦ по поводу возможности богослужений у Верховной Рады и на Майдане. Выступление священника перед солдатами – это яркий пример речи в стиле «политического православия», осужденного Архиерейским Собором УПЦ в 2007 году.</w:t>
      </w:r>
    </w:p>
    <w:p w:rsidR="00AA0E94" w:rsidRDefault="00AA0E94" w:rsidP="00AA0E94">
      <w:pPr>
        <w:pStyle w:val="a4"/>
      </w:pPr>
      <w:r>
        <w:t>Да и организаторами акции выступили общественные организации, не имеющие благословения Священноначалия УПЦ и регулярно выступающие с заявлениями, противоречащими позиции Украинской Православной Церкви</w:t>
      </w:r>
      <w:proofErr w:type="gramStart"/>
      <w:r>
        <w:t>.”</w:t>
      </w:r>
      <w:proofErr w:type="gramEnd"/>
    </w:p>
    <w:p w:rsidR="00AA0E94" w:rsidRDefault="004D176A">
      <w:hyperlink r:id="rId19" w:history="1">
        <w:r w:rsidRPr="00953A3C">
          <w:rPr>
            <w:rStyle w:val="a3"/>
          </w:rPr>
          <w:t>http://www.pravmir.ru/svyashhennik-prichashhavshij-bojcov-berkuta-ne-poluchil-podderzhki-v-upc/</w:t>
        </w:r>
      </w:hyperlink>
    </w:p>
    <w:p w:rsidR="004D176A" w:rsidRDefault="004D176A">
      <w:bookmarkStart w:id="0" w:name="_GoBack"/>
      <w:bookmarkEnd w:id="0"/>
    </w:p>
    <w:sectPr w:rsidR="004D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2C31"/>
    <w:multiLevelType w:val="multilevel"/>
    <w:tmpl w:val="FFA4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EB"/>
    <w:rsid w:val="00256964"/>
    <w:rsid w:val="0029627F"/>
    <w:rsid w:val="00312DEB"/>
    <w:rsid w:val="004D176A"/>
    <w:rsid w:val="00AA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6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6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blockdate">
    <w:name w:val="info_block_date"/>
    <w:basedOn w:val="a0"/>
    <w:rsid w:val="0029627F"/>
  </w:style>
  <w:style w:type="character" w:customStyle="1" w:styleId="infoblockrubric">
    <w:name w:val="info_block_rubric"/>
    <w:basedOn w:val="a0"/>
    <w:rsid w:val="0029627F"/>
  </w:style>
  <w:style w:type="character" w:styleId="a3">
    <w:name w:val="Hyperlink"/>
    <w:basedOn w:val="a0"/>
    <w:uiPriority w:val="99"/>
    <w:unhideWhenUsed/>
    <w:rsid w:val="0029627F"/>
    <w:rPr>
      <w:color w:val="0000FF"/>
      <w:u w:val="single"/>
    </w:rPr>
  </w:style>
  <w:style w:type="character" w:customStyle="1" w:styleId="infoblockcomments">
    <w:name w:val="info_block_comments"/>
    <w:basedOn w:val="a0"/>
    <w:rsid w:val="0029627F"/>
  </w:style>
  <w:style w:type="character" w:customStyle="1" w:styleId="ya-share2counter">
    <w:name w:val="ya-share2__counter"/>
    <w:basedOn w:val="a0"/>
    <w:rsid w:val="0029627F"/>
  </w:style>
  <w:style w:type="paragraph" w:customStyle="1" w:styleId="copy">
    <w:name w:val="copy"/>
    <w:basedOn w:val="a"/>
    <w:rsid w:val="0029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27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A0E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6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6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blockdate">
    <w:name w:val="info_block_date"/>
    <w:basedOn w:val="a0"/>
    <w:rsid w:val="0029627F"/>
  </w:style>
  <w:style w:type="character" w:customStyle="1" w:styleId="infoblockrubric">
    <w:name w:val="info_block_rubric"/>
    <w:basedOn w:val="a0"/>
    <w:rsid w:val="0029627F"/>
  </w:style>
  <w:style w:type="character" w:styleId="a3">
    <w:name w:val="Hyperlink"/>
    <w:basedOn w:val="a0"/>
    <w:uiPriority w:val="99"/>
    <w:unhideWhenUsed/>
    <w:rsid w:val="0029627F"/>
    <w:rPr>
      <w:color w:val="0000FF"/>
      <w:u w:val="single"/>
    </w:rPr>
  </w:style>
  <w:style w:type="character" w:customStyle="1" w:styleId="infoblockcomments">
    <w:name w:val="info_block_comments"/>
    <w:basedOn w:val="a0"/>
    <w:rsid w:val="0029627F"/>
  </w:style>
  <w:style w:type="character" w:customStyle="1" w:styleId="ya-share2counter">
    <w:name w:val="ya-share2__counter"/>
    <w:basedOn w:val="a0"/>
    <w:rsid w:val="0029627F"/>
  </w:style>
  <w:style w:type="paragraph" w:customStyle="1" w:styleId="copy">
    <w:name w:val="copy"/>
    <w:basedOn w:val="a"/>
    <w:rsid w:val="0029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27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A0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0844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0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5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7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vestia.ru/news/570660" TargetMode="External"/><Relationship Id="rId13" Type="http://schemas.openxmlformats.org/officeDocument/2006/relationships/hyperlink" Target="http://adv.pravmir.ru/adpeeps.php?bfunction=go&amp;uid=100000&amp;cid=1090&amp;aid=404&amp;bzone=pravmir.ru-inner-1-728x90&amp;btype=3" TargetMode="External"/><Relationship Id="rId18" Type="http://schemas.openxmlformats.org/officeDocument/2006/relationships/hyperlink" Target="http://orthodoxy.org.ua/data/kiev-svyashchennik-iz-vasilkova-prichashchal-milicionerov-na-grushevskogo-oficialny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izvestia.ru/search?search=%D0%90%D1%80%D1%81%D0%B5%D0%BD%D0%B8%D0%B9+%D0%9F%D0%BE%D0%B3%D0%BE%D1%81%D1%8F%D0%BD" TargetMode="External"/><Relationship Id="rId12" Type="http://schemas.openxmlformats.org/officeDocument/2006/relationships/hyperlink" Target="http://izvestia.ru/news/570660" TargetMode="External"/><Relationship Id="rId17" Type="http://schemas.openxmlformats.org/officeDocument/2006/relationships/hyperlink" Target="http://www.religion.in.ua/news/ukrainian_news/24878-svyashhennik-upc-prichastil-bojcov-berkuta-na-ulice-grushevskogo-i-blagoslovil-ix-stoyat-do-smerti-protiv-mrakobesov-evromajdan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zvestia.ru/rubric/19" TargetMode="External"/><Relationship Id="rId11" Type="http://schemas.openxmlformats.org/officeDocument/2006/relationships/hyperlink" Target="http://izvestia.ru/news/5706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mir.ru/author/news/" TargetMode="External"/><Relationship Id="rId10" Type="http://schemas.openxmlformats.org/officeDocument/2006/relationships/hyperlink" Target="http://www.youtube.com/watch?v=EER5yG7GPmA" TargetMode="External"/><Relationship Id="rId19" Type="http://schemas.openxmlformats.org/officeDocument/2006/relationships/hyperlink" Target="http://www.pravmir.ru/svyashhennik-prichashhavshij-bojcov-berkuta-ne-poluchil-podderzhki-v-up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1437</Words>
  <Characters>8196</Characters>
  <Application>Microsoft Office Word</Application>
  <DocSecurity>0</DocSecurity>
  <Lines>68</Lines>
  <Paragraphs>19</Paragraphs>
  <ScaleCrop>false</ScaleCrop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6</cp:revision>
  <dcterms:created xsi:type="dcterms:W3CDTF">2016-04-18T07:49:00Z</dcterms:created>
  <dcterms:modified xsi:type="dcterms:W3CDTF">2016-04-18T07:54:00Z</dcterms:modified>
</cp:coreProperties>
</file>