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5"/>
      </w:tblGrid>
      <w:tr w:rsidR="00F5705C" w:rsidTr="00B00058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5705C" w:rsidRDefault="00F5705C" w:rsidP="00B0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05C" w:rsidRDefault="00F5705C" w:rsidP="00B0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705C" w:rsidRPr="00F5705C" w:rsidTr="00B00058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5705C" w:rsidRPr="00F5705C" w:rsidRDefault="00F5705C" w:rsidP="00B0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4"/>
                <w:szCs w:val="48"/>
              </w:rPr>
            </w:pPr>
            <w:r w:rsidRPr="00F5705C">
              <w:rPr>
                <w:rFonts w:ascii="Tahoma" w:hAnsi="Tahoma" w:cs="Tahoma"/>
                <w:sz w:val="44"/>
                <w:szCs w:val="48"/>
              </w:rPr>
              <w:t>Федеральный закон от 29.12.2012 N 273-ФЗ</w:t>
            </w:r>
            <w:r w:rsidRPr="00F5705C">
              <w:rPr>
                <w:rFonts w:ascii="Tahoma" w:hAnsi="Tahoma" w:cs="Tahoma"/>
                <w:sz w:val="44"/>
                <w:szCs w:val="48"/>
              </w:rPr>
              <w:br/>
              <w:t>(ред. от 31.12.2014)</w:t>
            </w:r>
            <w:r w:rsidRPr="00F5705C">
              <w:rPr>
                <w:rFonts w:ascii="Tahoma" w:hAnsi="Tahoma" w:cs="Tahoma"/>
                <w:sz w:val="44"/>
                <w:szCs w:val="48"/>
              </w:rPr>
              <w:br/>
              <w:t>"Об образовании в Российской Федерации"</w:t>
            </w:r>
            <w:r w:rsidRPr="00F5705C">
              <w:rPr>
                <w:rFonts w:ascii="Tahoma" w:hAnsi="Tahoma" w:cs="Tahoma"/>
                <w:sz w:val="44"/>
                <w:szCs w:val="48"/>
              </w:rPr>
              <w:br/>
              <w:t>(с изм. и доп., вступ. в силу с 31.03.2015)</w:t>
            </w:r>
          </w:p>
          <w:p w:rsidR="00F5705C" w:rsidRPr="00F5705C" w:rsidRDefault="00F5705C" w:rsidP="00F5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F5705C">
              <w:rPr>
                <w:rFonts w:ascii="Tahoma" w:hAnsi="Tahoma" w:cs="Tahoma"/>
                <w:sz w:val="24"/>
                <w:szCs w:val="28"/>
              </w:rPr>
              <w:t xml:space="preserve">Документ предоставлен </w:t>
            </w:r>
            <w:hyperlink r:id="rId6" w:history="1">
              <w:r w:rsidRPr="00F5705C">
                <w:rPr>
                  <w:rFonts w:ascii="Tahoma" w:hAnsi="Tahoma" w:cs="Tahoma"/>
                  <w:b/>
                  <w:bCs/>
                  <w:color w:val="0000FF"/>
                  <w:sz w:val="24"/>
                  <w:szCs w:val="28"/>
                </w:rPr>
                <w:t>КонсультантПлюс</w:t>
              </w:r>
            </w:hyperlink>
            <w:r w:rsidRPr="00F5705C">
              <w:rPr>
                <w:rFonts w:ascii="Tahoma" w:hAnsi="Tahoma" w:cs="Tahoma"/>
                <w:b/>
                <w:bCs/>
                <w:sz w:val="24"/>
                <w:szCs w:val="28"/>
              </w:rPr>
              <w:br/>
            </w:r>
            <w:r w:rsidRPr="00F5705C">
              <w:rPr>
                <w:rFonts w:ascii="Tahoma" w:hAnsi="Tahoma" w:cs="Tahoma"/>
                <w:b/>
                <w:bCs/>
                <w:sz w:val="24"/>
                <w:szCs w:val="28"/>
              </w:rPr>
              <w:br/>
            </w:r>
            <w:hyperlink r:id="rId7" w:history="1">
              <w:r w:rsidRPr="00F5705C">
                <w:rPr>
                  <w:rFonts w:ascii="Tahoma" w:hAnsi="Tahoma" w:cs="Tahoma"/>
                  <w:b/>
                  <w:bCs/>
                  <w:color w:val="0000FF"/>
                  <w:sz w:val="24"/>
                  <w:szCs w:val="28"/>
                </w:rPr>
                <w:t>www.consultant.ru</w:t>
              </w:r>
            </w:hyperlink>
            <w:r w:rsidRPr="00F5705C">
              <w:rPr>
                <w:rFonts w:ascii="Tahoma" w:hAnsi="Tahoma" w:cs="Tahoma"/>
                <w:b/>
                <w:bCs/>
                <w:sz w:val="24"/>
                <w:szCs w:val="28"/>
              </w:rPr>
              <w:br/>
            </w:r>
            <w:r w:rsidRPr="00F5705C">
              <w:rPr>
                <w:rFonts w:ascii="Tahoma" w:hAnsi="Tahoma" w:cs="Tahoma"/>
                <w:b/>
                <w:bCs/>
                <w:sz w:val="24"/>
                <w:szCs w:val="28"/>
              </w:rPr>
              <w:br/>
            </w:r>
            <w:r w:rsidRPr="00F5705C">
              <w:rPr>
                <w:rFonts w:ascii="Tahoma" w:hAnsi="Tahoma" w:cs="Tahoma"/>
                <w:sz w:val="24"/>
                <w:szCs w:val="28"/>
              </w:rPr>
              <w:t>Дата сохранения: 24.01.2015</w:t>
            </w:r>
          </w:p>
          <w:p w:rsidR="00F5705C" w:rsidRPr="00F5705C" w:rsidRDefault="00F5705C" w:rsidP="00B0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4"/>
                <w:szCs w:val="48"/>
              </w:rPr>
            </w:pPr>
          </w:p>
        </w:tc>
      </w:tr>
      <w:tr w:rsidR="00F5705C" w:rsidRPr="00F5705C" w:rsidTr="00B00058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5705C" w:rsidRPr="00F5705C" w:rsidRDefault="00F5705C" w:rsidP="00F5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</w:p>
        </w:tc>
      </w:tr>
    </w:tbl>
    <w:p w:rsidR="00F5705C" w:rsidRPr="00F5705C" w:rsidRDefault="00F5705C" w:rsidP="00F5705C">
      <w:pPr>
        <w:pStyle w:val="ConsPlusNormal"/>
        <w:ind w:firstLine="540"/>
        <w:jc w:val="both"/>
        <w:outlineLvl w:val="1"/>
        <w:rPr>
          <w:sz w:val="18"/>
        </w:rPr>
      </w:pPr>
    </w:p>
    <w:p w:rsidR="00F5705C" w:rsidRDefault="00F5705C" w:rsidP="00F5705C">
      <w:pPr>
        <w:pStyle w:val="ConsPlusNormal"/>
        <w:ind w:firstLine="540"/>
        <w:jc w:val="both"/>
        <w:outlineLvl w:val="1"/>
      </w:pPr>
    </w:p>
    <w:p w:rsidR="00F5705C" w:rsidRDefault="00F5705C" w:rsidP="00F5705C">
      <w:pPr>
        <w:pStyle w:val="ConsPlusNormal"/>
        <w:ind w:firstLine="540"/>
        <w:jc w:val="both"/>
        <w:outlineLvl w:val="1"/>
      </w:pPr>
    </w:p>
    <w:p w:rsidR="00F5705C" w:rsidRDefault="00F5705C" w:rsidP="00F5705C">
      <w:pPr>
        <w:pStyle w:val="ConsPlusNormal"/>
        <w:ind w:firstLine="540"/>
        <w:jc w:val="both"/>
        <w:outlineLvl w:val="1"/>
      </w:pPr>
      <w:r>
        <w:t>Статья 17. Формы получения образования и формы обучения</w:t>
      </w:r>
    </w:p>
    <w:p w:rsidR="00F5705C" w:rsidRDefault="00F5705C" w:rsidP="00F5705C">
      <w:pPr>
        <w:pStyle w:val="ConsPlusNormal"/>
        <w:ind w:firstLine="540"/>
        <w:jc w:val="both"/>
      </w:pPr>
    </w:p>
    <w:p w:rsidR="00F5705C" w:rsidRPr="00F5705C" w:rsidRDefault="00F5705C" w:rsidP="00F5705C">
      <w:pPr>
        <w:pStyle w:val="ConsPlusNormal"/>
        <w:ind w:firstLine="540"/>
        <w:jc w:val="both"/>
        <w:rPr>
          <w:b/>
        </w:rPr>
      </w:pPr>
      <w:r w:rsidRPr="00F5705C">
        <w:rPr>
          <w:b/>
        </w:rPr>
        <w:t>1. В Российской Федерации образование может быть получено:</w:t>
      </w:r>
    </w:p>
    <w:p w:rsidR="00F5705C" w:rsidRDefault="00F5705C" w:rsidP="00F5705C">
      <w:pPr>
        <w:pStyle w:val="ConsPlusNormal"/>
        <w:ind w:firstLine="540"/>
        <w:jc w:val="both"/>
      </w:pPr>
      <w:r>
        <w:t>1) в организациях, осуществляющих образовательную деятельность;</w:t>
      </w:r>
    </w:p>
    <w:p w:rsidR="00F5705C" w:rsidRPr="00F5705C" w:rsidRDefault="00F5705C" w:rsidP="00F5705C">
      <w:pPr>
        <w:pStyle w:val="ConsPlusNormal"/>
        <w:ind w:firstLine="540"/>
        <w:jc w:val="both"/>
        <w:rPr>
          <w:b/>
        </w:rPr>
      </w:pPr>
      <w:r w:rsidRPr="00F5705C">
        <w:rPr>
          <w:b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F5705C" w:rsidRDefault="00F5705C" w:rsidP="00F5705C">
      <w:pPr>
        <w:pStyle w:val="ConsPlusNormal"/>
        <w:ind w:firstLine="540"/>
        <w:jc w:val="both"/>
      </w:pPr>
      <w: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 осуществляется в очной, очно-заочной или заочной форме.</w:t>
      </w:r>
    </w:p>
    <w:p w:rsidR="00F5705C" w:rsidRDefault="00F5705C" w:rsidP="00F5705C">
      <w:pPr>
        <w:pStyle w:val="ConsPlusNormal"/>
        <w:ind w:firstLine="540"/>
        <w:jc w:val="both"/>
      </w:pPr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ar634" w:tooltip="Ссылка на текущий документ" w:history="1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F5705C" w:rsidRDefault="00F5705C" w:rsidP="00F5705C">
      <w:pPr>
        <w:pStyle w:val="ConsPlusNormal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F5705C" w:rsidRDefault="00F5705C" w:rsidP="00F5705C">
      <w:pPr>
        <w:pStyle w:val="ConsPlusNormal"/>
        <w:ind w:firstLine="540"/>
        <w:jc w:val="both"/>
      </w:pPr>
      <w:r>
        <w:t xml:space="preserve">5. Формы получения образования и формы </w:t>
      </w:r>
      <w:proofErr w:type="gramStart"/>
      <w:r>
        <w:t>обучения</w:t>
      </w:r>
      <w:proofErr w:type="gramEnd"/>
      <w: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>
        <w:t>обучения</w:t>
      </w:r>
      <w:proofErr w:type="gramEnd"/>
      <w: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C301C3" w:rsidRDefault="00C301C3"/>
    <w:p w:rsidR="00C301C3" w:rsidRDefault="00C301C3"/>
    <w:p w:rsidR="00C301C3" w:rsidRDefault="00C301C3"/>
    <w:p w:rsidR="00501DC2" w:rsidRDefault="00F5705C">
      <w:bookmarkStart w:id="0" w:name="_GoBack"/>
      <w:bookmarkEnd w:id="0"/>
      <w:r w:rsidRPr="00F5705C">
        <w:t>http://www.consultant.ru/document/cons_doc_LAW_173649/</w:t>
      </w:r>
    </w:p>
    <w:sectPr w:rsidR="0050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38"/>
    <w:rsid w:val="00501DC2"/>
    <w:rsid w:val="00C301C3"/>
    <w:rsid w:val="00E13938"/>
    <w:rsid w:val="00F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2015-01-24T09:30:00Z</dcterms:created>
  <dcterms:modified xsi:type="dcterms:W3CDTF">2015-01-24T09:34:00Z</dcterms:modified>
</cp:coreProperties>
</file>